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4A719E84" w:rsidR="00E53F17" w:rsidRPr="006E5158" w:rsidRDefault="009E7F6A" w:rsidP="00857717">
      <w:pPr>
        <w:pStyle w:val="Bestektekst"/>
      </w:pPr>
      <w:r w:rsidRPr="006E5158">
        <w:t>Texte de spécification</w:t>
      </w:r>
      <w:r w:rsidR="00E53F17" w:rsidRPr="006E5158">
        <w:rPr>
          <w:rStyle w:val="MerkChar"/>
          <w:szCs w:val="28"/>
          <w:vertAlign w:val="superscript"/>
        </w:rPr>
        <w:footnoteReference w:id="2"/>
      </w:r>
    </w:p>
    <w:p w14:paraId="6E72D082" w14:textId="25A6DD95" w:rsidR="00E53F17" w:rsidRPr="006E5158" w:rsidRDefault="009E7F6A" w:rsidP="009002D5">
      <w:pPr>
        <w:rPr>
          <w:rStyle w:val="MerkChar"/>
          <w:sz w:val="28"/>
          <w:szCs w:val="28"/>
          <w:lang w:val="fr-BE"/>
        </w:rPr>
      </w:pPr>
      <w:r w:rsidRPr="006E5158">
        <w:rPr>
          <w:rStyle w:val="Author-esection"/>
          <w:rFonts w:eastAsiaTheme="minorHAnsi"/>
          <w:color w:val="auto"/>
        </w:rPr>
        <w:t>Matériaux</w:t>
      </w:r>
      <w:r w:rsidR="00E53F17" w:rsidRPr="006E5158">
        <w:rPr>
          <w:rStyle w:val="Author-esection"/>
          <w:rFonts w:eastAsiaTheme="minorHAnsi"/>
          <w:color w:val="auto"/>
        </w:rPr>
        <w:t xml:space="preserve"> – </w:t>
      </w:r>
      <w:r w:rsidR="006E5158" w:rsidRPr="006E5158">
        <w:rPr>
          <w:rStyle w:val="Author-esection"/>
          <w:rFonts w:eastAsiaTheme="minorHAnsi"/>
          <w:color w:val="auto"/>
        </w:rPr>
        <w:t xml:space="preserve">panneaux à base minérale autre que plâtre, à base de fibro-ciment </w:t>
      </w:r>
      <w:r w:rsidR="00E53F17" w:rsidRPr="006E5158">
        <w:rPr>
          <w:rStyle w:val="Author-esection"/>
          <w:rFonts w:eastAsiaTheme="minorHAnsi"/>
          <w:color w:val="auto"/>
        </w:rPr>
        <w:t>–</w:t>
      </w:r>
      <w:r w:rsidR="00E53F17" w:rsidRPr="006E5158">
        <w:rPr>
          <w:rStyle w:val="OptieChar"/>
          <w:rFonts w:eastAsiaTheme="minorHAnsi"/>
          <w:color w:val="auto"/>
          <w:sz w:val="28"/>
          <w:szCs w:val="28"/>
          <w:lang w:val="fr-BE"/>
        </w:rPr>
        <w:t xml:space="preserve"> </w:t>
      </w:r>
      <w:r w:rsidR="002740D0">
        <w:rPr>
          <w:rStyle w:val="MerkChar"/>
          <w:sz w:val="28"/>
          <w:szCs w:val="28"/>
          <w:lang w:val="fr-BE"/>
        </w:rPr>
        <w:t>Hydropanel</w:t>
      </w:r>
    </w:p>
    <w:p w14:paraId="45B5F9BF" w14:textId="77777777" w:rsidR="00E53F17" w:rsidRPr="006E5158" w:rsidRDefault="00E53F17" w:rsidP="009002D5">
      <w:pPr>
        <w:rPr>
          <w:lang w:val="fr-BE"/>
        </w:rPr>
      </w:pPr>
    </w:p>
    <w:p w14:paraId="55813752" w14:textId="205A3E9C" w:rsidR="000A094B" w:rsidRPr="006E5158" w:rsidRDefault="000A094B" w:rsidP="000A094B">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DESCRIPTION</w:t>
      </w:r>
    </w:p>
    <w:p w14:paraId="436ECB48" w14:textId="77777777" w:rsidR="000B06C9" w:rsidRPr="000B06C9" w:rsidRDefault="006E5158" w:rsidP="000B06C9">
      <w:pPr>
        <w:rPr>
          <w:rFonts w:eastAsia="Calibri" w:cs="Times New Roman"/>
          <w:szCs w:val="20"/>
          <w:lang w:val="fr-BE"/>
        </w:rPr>
      </w:pPr>
      <w:r w:rsidRPr="006E5158">
        <w:rPr>
          <w:rFonts w:eastAsia="Calibri" w:cs="Times New Roman"/>
          <w:szCs w:val="20"/>
          <w:lang w:val="fr-BE"/>
        </w:rPr>
        <w:t>L</w:t>
      </w:r>
      <w:r>
        <w:rPr>
          <w:rFonts w:eastAsia="Calibri" w:cs="Times New Roman"/>
          <w:szCs w:val="20"/>
          <w:lang w:val="fr-BE"/>
        </w:rPr>
        <w:t>a</w:t>
      </w:r>
      <w:r w:rsidRPr="006E5158">
        <w:rPr>
          <w:rFonts w:eastAsia="Calibri" w:cs="Times New Roman"/>
          <w:szCs w:val="20"/>
          <w:lang w:val="fr-BE"/>
        </w:rPr>
        <w:t xml:space="preserve"> plaque</w:t>
      </w:r>
      <w:r>
        <w:rPr>
          <w:rFonts w:eastAsia="Calibri" w:cs="Times New Roman"/>
          <w:szCs w:val="20"/>
          <w:lang w:val="fr-BE"/>
        </w:rPr>
        <w:t xml:space="preserve"> fibre-ciment</w:t>
      </w:r>
      <w:r w:rsidRPr="006E5158">
        <w:rPr>
          <w:rFonts w:eastAsia="Calibri" w:cs="Times New Roman"/>
          <w:szCs w:val="20"/>
          <w:lang w:val="fr-BE"/>
        </w:rPr>
        <w:t xml:space="preserve"> </w:t>
      </w:r>
      <w:r w:rsidR="000B06C9" w:rsidRPr="000B06C9">
        <w:rPr>
          <w:rStyle w:val="MerkChar"/>
          <w:lang w:val="fr-BE"/>
        </w:rPr>
        <w:t>Hydropanel</w:t>
      </w:r>
      <w:r w:rsidR="000B06C9" w:rsidRPr="000B06C9">
        <w:rPr>
          <w:rFonts w:eastAsia="Calibri" w:cs="Times New Roman"/>
          <w:szCs w:val="20"/>
          <w:lang w:val="fr-BE"/>
        </w:rPr>
        <w:t xml:space="preserve"> est une plaque résistante aux chocs, acoustique, ignifuge et hydrofuge en cas d'applications extrêmes. Cette plaque se prête à divers usages :</w:t>
      </w:r>
    </w:p>
    <w:p w14:paraId="0C79512A" w14:textId="18F2AADC" w:rsidR="000B06C9" w:rsidRPr="000B06C9" w:rsidRDefault="000B06C9" w:rsidP="000B06C9">
      <w:pPr>
        <w:pStyle w:val="Lijstalinea"/>
        <w:numPr>
          <w:ilvl w:val="0"/>
          <w:numId w:val="20"/>
        </w:numPr>
        <w:rPr>
          <w:rFonts w:eastAsia="Calibri" w:cs="Times New Roman"/>
          <w:szCs w:val="20"/>
          <w:lang w:val="fr-BE"/>
        </w:rPr>
      </w:pPr>
      <w:r w:rsidRPr="000B06C9">
        <w:rPr>
          <w:rFonts w:eastAsia="Calibri" w:cs="Times New Roman"/>
          <w:szCs w:val="20"/>
          <w:lang w:val="fr-BE"/>
        </w:rPr>
        <w:t>murs intérieurs pour les zones sèches</w:t>
      </w:r>
      <w:r>
        <w:rPr>
          <w:rFonts w:eastAsia="Calibri" w:cs="Times New Roman"/>
          <w:szCs w:val="20"/>
          <w:lang w:val="fr-BE"/>
        </w:rPr>
        <w:t xml:space="preserve"> et</w:t>
      </w:r>
      <w:r w:rsidRPr="000B06C9">
        <w:rPr>
          <w:rFonts w:eastAsia="Calibri" w:cs="Times New Roman"/>
          <w:szCs w:val="20"/>
          <w:lang w:val="fr-BE"/>
        </w:rPr>
        <w:t xml:space="preserve"> humides: cloison résistante aux chocs, support pour carrelages, cloison d’isolation acoustique, cloison anti-feu ;</w:t>
      </w:r>
    </w:p>
    <w:p w14:paraId="252B8117" w14:textId="7543BEB2" w:rsidR="000B06C9" w:rsidRPr="000B06C9" w:rsidRDefault="000B06C9" w:rsidP="000B06C9">
      <w:pPr>
        <w:pStyle w:val="Lijstalinea"/>
        <w:numPr>
          <w:ilvl w:val="0"/>
          <w:numId w:val="20"/>
        </w:numPr>
        <w:rPr>
          <w:rFonts w:eastAsia="Calibri" w:cs="Times New Roman"/>
          <w:szCs w:val="20"/>
          <w:lang w:val="fr-BE"/>
        </w:rPr>
      </w:pPr>
      <w:r w:rsidRPr="000B06C9">
        <w:rPr>
          <w:rFonts w:eastAsia="Calibri" w:cs="Times New Roman"/>
          <w:szCs w:val="20"/>
          <w:lang w:val="fr-BE"/>
        </w:rPr>
        <w:t>planchers intérieurs : plaque d’appui pour carrelages sur planchers structurels porteurs</w:t>
      </w:r>
      <w:r w:rsidR="00F05039">
        <w:rPr>
          <w:rFonts w:eastAsia="Calibri" w:cs="Times New Roman"/>
          <w:szCs w:val="20"/>
          <w:lang w:val="fr-BE"/>
        </w:rPr>
        <w:t xml:space="preserve">, </w:t>
      </w:r>
      <w:r w:rsidR="00F05039" w:rsidRPr="00F05039">
        <w:rPr>
          <w:rFonts w:eastAsia="Calibri" w:cs="Times New Roman"/>
          <w:szCs w:val="20"/>
          <w:lang w:val="fr-BE"/>
        </w:rPr>
        <w:t>planchers suspendus</w:t>
      </w:r>
      <w:r w:rsidRPr="000B06C9">
        <w:rPr>
          <w:rFonts w:eastAsia="Calibri" w:cs="Times New Roman"/>
          <w:szCs w:val="20"/>
          <w:lang w:val="fr-BE"/>
        </w:rPr>
        <w:t xml:space="preserve"> et planchers rénovés ;</w:t>
      </w:r>
    </w:p>
    <w:p w14:paraId="1BADC94A" w14:textId="32D8B90F" w:rsidR="000B06C9" w:rsidRDefault="000B06C9" w:rsidP="000B06C9">
      <w:pPr>
        <w:pStyle w:val="Lijstalinea"/>
        <w:numPr>
          <w:ilvl w:val="0"/>
          <w:numId w:val="20"/>
        </w:numPr>
        <w:rPr>
          <w:rFonts w:eastAsia="Calibri" w:cs="Times New Roman"/>
          <w:szCs w:val="20"/>
          <w:lang w:val="fr-BE"/>
        </w:rPr>
      </w:pPr>
      <w:r w:rsidRPr="000B06C9">
        <w:rPr>
          <w:rFonts w:eastAsia="Calibri" w:cs="Times New Roman"/>
          <w:szCs w:val="20"/>
          <w:lang w:val="fr-BE"/>
        </w:rPr>
        <w:t>plafonds</w:t>
      </w:r>
      <w:r w:rsidRPr="001D4E0A">
        <w:rPr>
          <w:rStyle w:val="FACULT"/>
          <w:lang w:val="fr-BE"/>
        </w:rPr>
        <w:t xml:space="preserve"> (extérieurs)</w:t>
      </w:r>
      <w:r w:rsidRPr="000B06C9">
        <w:rPr>
          <w:rFonts w:eastAsia="Calibri" w:cs="Times New Roman"/>
          <w:szCs w:val="20"/>
          <w:lang w:val="fr-BE"/>
        </w:rPr>
        <w:t xml:space="preserve"> : plaque pour plafonds </w:t>
      </w:r>
      <w:r w:rsidRPr="00F05039">
        <w:rPr>
          <w:rStyle w:val="FACULT"/>
          <w:lang w:val="fr-BE"/>
        </w:rPr>
        <w:t xml:space="preserve">(extérieurs) </w:t>
      </w:r>
      <w:r w:rsidRPr="000B06C9">
        <w:rPr>
          <w:rFonts w:eastAsia="Calibri" w:cs="Times New Roman"/>
          <w:szCs w:val="20"/>
          <w:lang w:val="fr-BE"/>
        </w:rPr>
        <w:t>peints.</w:t>
      </w:r>
    </w:p>
    <w:p w14:paraId="3F404C31" w14:textId="45B57227" w:rsidR="000B06C9" w:rsidRDefault="000B06C9" w:rsidP="000B06C9">
      <w:pPr>
        <w:pStyle w:val="Lijstalinea"/>
        <w:numPr>
          <w:ilvl w:val="0"/>
          <w:numId w:val="20"/>
        </w:numPr>
        <w:rPr>
          <w:rFonts w:eastAsia="Calibri" w:cs="Times New Roman"/>
          <w:szCs w:val="20"/>
          <w:lang w:val="fr-BE"/>
        </w:rPr>
      </w:pPr>
      <w:r w:rsidRPr="000B06C9">
        <w:rPr>
          <w:rFonts w:eastAsia="Calibri" w:cs="Times New Roman"/>
          <w:szCs w:val="20"/>
          <w:lang w:val="fr-BE"/>
        </w:rPr>
        <w:t>plaque rigidifiante pour ossature bois ou acier</w:t>
      </w:r>
    </w:p>
    <w:p w14:paraId="6519D7ED" w14:textId="77777777" w:rsidR="000B06C9" w:rsidRDefault="000B06C9" w:rsidP="000B06C9">
      <w:pPr>
        <w:pStyle w:val="Lijstalinea"/>
        <w:numPr>
          <w:ilvl w:val="0"/>
          <w:numId w:val="20"/>
        </w:numPr>
        <w:rPr>
          <w:rFonts w:eastAsia="Calibri" w:cs="Times New Roman"/>
          <w:szCs w:val="20"/>
          <w:lang w:val="fr-BE"/>
        </w:rPr>
      </w:pPr>
      <w:r w:rsidRPr="000B06C9">
        <w:rPr>
          <w:rFonts w:eastAsia="Calibri" w:cs="Times New Roman"/>
          <w:szCs w:val="20"/>
          <w:lang w:val="fr-BE"/>
        </w:rPr>
        <w:t>panneau pour mur creux</w:t>
      </w:r>
    </w:p>
    <w:p w14:paraId="09C5E7A5" w14:textId="77777777" w:rsidR="000B06C9" w:rsidRDefault="000B06C9" w:rsidP="000B06C9">
      <w:pPr>
        <w:pStyle w:val="Lijstalinea"/>
        <w:rPr>
          <w:rFonts w:eastAsia="Calibri" w:cs="Times New Roman"/>
          <w:szCs w:val="20"/>
          <w:lang w:val="fr-BE"/>
        </w:rPr>
      </w:pPr>
    </w:p>
    <w:p w14:paraId="3D03C7F9" w14:textId="387DE119" w:rsidR="000A094B" w:rsidRPr="000B06C9" w:rsidRDefault="000B06C9" w:rsidP="000B06C9">
      <w:pPr>
        <w:rPr>
          <w:rFonts w:eastAsia="Calibri" w:cs="Times New Roman"/>
          <w:szCs w:val="20"/>
          <w:lang w:val="fr-BE"/>
        </w:rPr>
      </w:pPr>
      <w:r>
        <w:rPr>
          <w:rFonts w:eastAsia="Times New Roman" w:cs="Arial"/>
          <w:color w:val="FF0000"/>
          <w:sz w:val="24"/>
          <w:szCs w:val="20"/>
          <w:lang w:val="fr-BE" w:eastAsia="fr-BE"/>
        </w:rPr>
        <w:t>M</w:t>
      </w:r>
      <w:r w:rsidR="000A094B" w:rsidRPr="000B06C9">
        <w:rPr>
          <w:rFonts w:eastAsia="Times New Roman" w:cs="Arial"/>
          <w:color w:val="FF0000"/>
          <w:sz w:val="24"/>
          <w:szCs w:val="20"/>
          <w:lang w:val="fr-BE" w:eastAsia="fr-BE"/>
        </w:rPr>
        <w:t>ATÉRIAUX</w:t>
      </w:r>
    </w:p>
    <w:p w14:paraId="2D90D60E" w14:textId="5509ED55" w:rsidR="006E5158" w:rsidRPr="006E5158" w:rsidRDefault="00855C02" w:rsidP="006E5158">
      <w:pPr>
        <w:spacing w:before="100" w:after="100" w:line="260" w:lineRule="auto"/>
        <w:rPr>
          <w:rFonts w:eastAsia="Times New Roman" w:cs="Arial"/>
          <w:szCs w:val="20"/>
          <w:lang w:val="fr-BE" w:eastAsia="nl-BE"/>
        </w:rPr>
      </w:pPr>
      <w:r w:rsidRPr="00855C02">
        <w:rPr>
          <w:rFonts w:eastAsia="Times New Roman" w:cs="Arial"/>
          <w:szCs w:val="20"/>
          <w:lang w:val="fr-BE" w:eastAsia="nl-BE"/>
        </w:rPr>
        <w:t xml:space="preserve">Les plaques </w:t>
      </w:r>
      <w:r w:rsidR="000B06C9" w:rsidRPr="000B06C9">
        <w:rPr>
          <w:rStyle w:val="MerkChar"/>
          <w:lang w:val="fr-BE" w:eastAsia="nl-BE"/>
        </w:rPr>
        <w:t xml:space="preserve">Hydropanel </w:t>
      </w:r>
      <w:r w:rsidRPr="00855C02">
        <w:rPr>
          <w:rFonts w:eastAsia="Times New Roman" w:cs="Arial"/>
          <w:szCs w:val="20"/>
          <w:lang w:val="fr-BE" w:eastAsia="nl-BE"/>
        </w:rPr>
        <w:t>sont composées de ciment Portland</w:t>
      </w:r>
      <w:r>
        <w:rPr>
          <w:rFonts w:eastAsia="Times New Roman" w:cs="Arial"/>
          <w:szCs w:val="20"/>
          <w:lang w:val="fr-BE" w:eastAsia="nl-BE"/>
        </w:rPr>
        <w:t xml:space="preserve">, des </w:t>
      </w:r>
      <w:r w:rsidRPr="00855C02">
        <w:rPr>
          <w:rFonts w:eastAsia="Times New Roman" w:cs="Arial"/>
          <w:szCs w:val="20"/>
          <w:lang w:val="fr-BE" w:eastAsia="nl-BE"/>
        </w:rPr>
        <w:t>charges minérales sélectionnées, dont le mica, pour une haute stabilité dimensionnelle ainsi que pour un mouvement</w:t>
      </w:r>
      <w:r>
        <w:rPr>
          <w:rFonts w:eastAsia="Times New Roman" w:cs="Arial"/>
          <w:szCs w:val="20"/>
          <w:lang w:val="fr-BE" w:eastAsia="nl-BE"/>
        </w:rPr>
        <w:t xml:space="preserve"> </w:t>
      </w:r>
      <w:r w:rsidRPr="00855C02">
        <w:rPr>
          <w:rFonts w:eastAsia="Times New Roman" w:cs="Arial"/>
          <w:szCs w:val="20"/>
          <w:lang w:val="fr-BE" w:eastAsia="nl-BE"/>
        </w:rPr>
        <w:t>hydrique très faible</w:t>
      </w:r>
      <w:r>
        <w:rPr>
          <w:rFonts w:eastAsia="Times New Roman" w:cs="Arial"/>
          <w:szCs w:val="20"/>
          <w:lang w:val="fr-BE" w:eastAsia="nl-BE"/>
        </w:rPr>
        <w:t xml:space="preserve">, des </w:t>
      </w:r>
      <w:r w:rsidRPr="00855C02">
        <w:rPr>
          <w:rFonts w:eastAsia="Times New Roman" w:cs="Arial"/>
          <w:szCs w:val="20"/>
          <w:lang w:val="fr-BE" w:eastAsia="nl-BE"/>
        </w:rPr>
        <w:t xml:space="preserve">fibres de renforcement organiques </w:t>
      </w:r>
      <w:r>
        <w:rPr>
          <w:rFonts w:eastAsia="Times New Roman" w:cs="Arial"/>
          <w:szCs w:val="20"/>
          <w:lang w:val="fr-BE" w:eastAsia="nl-BE"/>
        </w:rPr>
        <w:t xml:space="preserve">et des </w:t>
      </w:r>
      <w:r w:rsidRPr="00855C02">
        <w:rPr>
          <w:rFonts w:eastAsia="Times New Roman" w:cs="Arial"/>
          <w:szCs w:val="20"/>
          <w:lang w:val="fr-BE" w:eastAsia="nl-BE"/>
        </w:rPr>
        <w:t>additifs fonctionnels</w:t>
      </w:r>
      <w:r>
        <w:rPr>
          <w:rFonts w:eastAsia="Times New Roman" w:cs="Arial"/>
          <w:szCs w:val="20"/>
          <w:lang w:val="fr-BE" w:eastAsia="nl-BE"/>
        </w:rPr>
        <w:t xml:space="preserve">.  </w:t>
      </w:r>
      <w:r w:rsidR="006E5158" w:rsidRPr="006E5158">
        <w:rPr>
          <w:rFonts w:eastAsia="Times New Roman" w:cs="Arial"/>
          <w:szCs w:val="20"/>
          <w:lang w:val="fr-BE" w:eastAsia="nl-BE"/>
        </w:rPr>
        <w:t xml:space="preserve">Les plaques </w:t>
      </w:r>
      <w:r w:rsidR="000B06C9" w:rsidRPr="000B06C9">
        <w:rPr>
          <w:rStyle w:val="MerkChar"/>
          <w:lang w:val="fr-BE" w:eastAsia="nl-BE"/>
        </w:rPr>
        <w:t xml:space="preserve">Hydropanel </w:t>
      </w:r>
      <w:r w:rsidR="006E5158" w:rsidRPr="006E5158">
        <w:rPr>
          <w:rFonts w:eastAsia="Times New Roman" w:cs="Arial"/>
          <w:szCs w:val="20"/>
          <w:lang w:val="fr-BE" w:eastAsia="nl-BE"/>
        </w:rPr>
        <w:t xml:space="preserve">sont produites sur une machine Hatschek et sont autoclavées, poncées et rectifiées.  </w:t>
      </w:r>
    </w:p>
    <w:p w14:paraId="40C53D28" w14:textId="5490C38C" w:rsidR="005567E2" w:rsidRDefault="005567E2" w:rsidP="006E5158">
      <w:pPr>
        <w:spacing w:before="100" w:after="100" w:line="260" w:lineRule="auto"/>
        <w:rPr>
          <w:rFonts w:eastAsia="Times New Roman" w:cs="Arial"/>
          <w:szCs w:val="20"/>
          <w:lang w:val="fr-BE" w:eastAsia="nl-BE"/>
        </w:rPr>
      </w:pPr>
      <w:r w:rsidRPr="005567E2">
        <w:rPr>
          <w:rFonts w:eastAsia="Times New Roman" w:cs="Arial"/>
          <w:szCs w:val="20"/>
          <w:lang w:val="fr-BE" w:eastAsia="nl-BE"/>
        </w:rPr>
        <w:t xml:space="preserve">Les plaques sont appropriées pour l’utilisation en </w:t>
      </w:r>
      <w:r w:rsidR="003E0D4E">
        <w:rPr>
          <w:rFonts w:eastAsia="Times New Roman" w:cs="Arial"/>
          <w:szCs w:val="20"/>
          <w:lang w:val="fr-BE" w:eastAsia="nl-BE"/>
        </w:rPr>
        <w:t xml:space="preserve">intérieur et </w:t>
      </w:r>
      <w:r w:rsidRPr="005567E2">
        <w:rPr>
          <w:rFonts w:eastAsia="Times New Roman" w:cs="Arial"/>
          <w:szCs w:val="20"/>
          <w:lang w:val="fr-BE" w:eastAsia="nl-BE"/>
        </w:rPr>
        <w:t>extérieur et répondent aux exigences de la norme NBN EN 12467 - Plaques planes en fibres-ciment - Spécifications du produit et méthodes d'essai.</w:t>
      </w:r>
    </w:p>
    <w:p w14:paraId="0ED6A92E" w14:textId="143812D8" w:rsidR="005567E2" w:rsidRPr="005567E2" w:rsidRDefault="005567E2" w:rsidP="006E5158">
      <w:pPr>
        <w:spacing w:before="100" w:after="100" w:line="260" w:lineRule="auto"/>
        <w:rPr>
          <w:rFonts w:eastAsia="Times New Roman" w:cs="Arial"/>
          <w:szCs w:val="20"/>
          <w:lang w:val="fr-BE" w:eastAsia="nl-BE"/>
        </w:rPr>
      </w:pPr>
      <w:r w:rsidRPr="005567E2">
        <w:rPr>
          <w:rFonts w:eastAsia="Times New Roman" w:cs="Arial"/>
          <w:szCs w:val="20"/>
          <w:lang w:val="fr-BE" w:eastAsia="nl-BE"/>
        </w:rPr>
        <w:t xml:space="preserve">Les </w:t>
      </w:r>
      <w:r>
        <w:rPr>
          <w:rFonts w:eastAsia="Times New Roman" w:cs="Arial"/>
          <w:szCs w:val="20"/>
          <w:lang w:val="fr-BE" w:eastAsia="nl-BE"/>
        </w:rPr>
        <w:t>plaques</w:t>
      </w:r>
      <w:r w:rsidRPr="005567E2">
        <w:rPr>
          <w:rFonts w:eastAsia="Times New Roman" w:cs="Arial"/>
          <w:szCs w:val="20"/>
          <w:lang w:val="fr-BE" w:eastAsia="nl-BE"/>
        </w:rPr>
        <w:t xml:space="preserve"> sont marqué</w:t>
      </w:r>
      <w:r>
        <w:rPr>
          <w:rFonts w:eastAsia="Times New Roman" w:cs="Arial"/>
          <w:szCs w:val="20"/>
          <w:lang w:val="fr-BE" w:eastAsia="nl-BE"/>
        </w:rPr>
        <w:t>e</w:t>
      </w:r>
      <w:r w:rsidRPr="005567E2">
        <w:rPr>
          <w:rFonts w:eastAsia="Times New Roman" w:cs="Arial"/>
          <w:szCs w:val="20"/>
          <w:lang w:val="fr-BE" w:eastAsia="nl-BE"/>
        </w:rPr>
        <w:t>s CE.</w:t>
      </w:r>
    </w:p>
    <w:p w14:paraId="66A9A4E8" w14:textId="22FE3F7F" w:rsidR="00773F68" w:rsidRPr="006E5158" w:rsidRDefault="006E5158" w:rsidP="006E5158">
      <w:pPr>
        <w:spacing w:before="100" w:after="100" w:line="260" w:lineRule="auto"/>
        <w:rPr>
          <w:rFonts w:eastAsia="Times New Roman" w:cs="Arial"/>
          <w:szCs w:val="20"/>
          <w:lang w:val="fr-BE" w:eastAsia="nl-BE"/>
        </w:rPr>
      </w:pPr>
      <w:r w:rsidRPr="006E5158">
        <w:rPr>
          <w:rFonts w:eastAsia="Times New Roman" w:cs="Arial"/>
          <w:szCs w:val="20"/>
          <w:lang w:val="fr-BE" w:eastAsia="nl-BE"/>
        </w:rPr>
        <w:t>Le matériau dispose d’une garantie de produit de 10 ans.</w:t>
      </w:r>
      <w:r w:rsidRPr="006E5158">
        <w:rPr>
          <w:rFonts w:eastAsia="Times New Roman" w:cs="Arial"/>
          <w:szCs w:val="20"/>
          <w:lang w:val="fr-BE" w:eastAsia="nl-BE"/>
        </w:rPr>
        <w:tab/>
      </w:r>
    </w:p>
    <w:p w14:paraId="6E0A0FAD" w14:textId="4EE525F7" w:rsidR="000A094B" w:rsidRPr="006E5158" w:rsidRDefault="000A094B" w:rsidP="000A094B">
      <w:pPr>
        <w:pStyle w:val="heading"/>
      </w:pPr>
      <w:r w:rsidRPr="006E5158">
        <w:t xml:space="preserve">Spécifications - plaques </w:t>
      </w:r>
      <w:r w:rsidR="008005BE" w:rsidRPr="008005BE">
        <w:t>à base de fibrociment</w:t>
      </w:r>
    </w:p>
    <w:p w14:paraId="3535702A" w14:textId="77777777" w:rsidR="000A094B" w:rsidRPr="006E5158" w:rsidRDefault="000A094B" w:rsidP="000A094B">
      <w:pPr>
        <w:spacing w:before="100" w:after="100" w:line="260" w:lineRule="auto"/>
        <w:rPr>
          <w:rFonts w:eastAsia="Times New Roman" w:cs="Arial"/>
          <w:szCs w:val="20"/>
          <w:lang w:val="fr-BE" w:eastAsia="fr-BE"/>
        </w:rPr>
      </w:pPr>
      <w:r w:rsidRPr="006E5158">
        <w:rPr>
          <w:rFonts w:eastAsia="Times New Roman" w:cs="Arial"/>
          <w:szCs w:val="20"/>
          <w:lang w:val="fr-BE" w:eastAsia="fr-BE"/>
        </w:rPr>
        <w:t>Dimensions des plaques :</w:t>
      </w:r>
    </w:p>
    <w:p w14:paraId="5E1CC3A3" w14:textId="09973D30" w:rsidR="000A094B" w:rsidRPr="006E5158" w:rsidRDefault="000A094B" w:rsidP="003358BD">
      <w:pPr>
        <w:pStyle w:val="Bestektekst"/>
        <w:rPr>
          <w:rStyle w:val="OptionCar"/>
          <w:lang w:val="fr-BE"/>
        </w:rPr>
      </w:pPr>
      <w:r w:rsidRPr="006E5158">
        <w:t xml:space="preserve">Epaisseur des plaques : </w:t>
      </w:r>
      <w:r w:rsidR="000B06C9">
        <w:rPr>
          <w:rStyle w:val="OptionCar"/>
          <w:lang w:val="fr-BE"/>
        </w:rPr>
        <w:t>9</w:t>
      </w:r>
      <w:r w:rsidR="005567E2">
        <w:rPr>
          <w:rStyle w:val="OptionCar"/>
          <w:lang w:val="fr-BE"/>
        </w:rPr>
        <w:t xml:space="preserve"> / 12</w:t>
      </w:r>
      <w:r w:rsidRPr="006E5158">
        <w:rPr>
          <w:rStyle w:val="OptionCar"/>
          <w:lang w:val="fr-BE"/>
        </w:rPr>
        <w:t xml:space="preserve"> mm</w:t>
      </w:r>
    </w:p>
    <w:p w14:paraId="108A2FE4" w14:textId="654206D9" w:rsidR="000A094B" w:rsidRPr="006E5158" w:rsidRDefault="000A094B" w:rsidP="000A094B">
      <w:pPr>
        <w:spacing w:before="100" w:after="100" w:line="260" w:lineRule="auto"/>
        <w:rPr>
          <w:rFonts w:eastAsia="Times New Roman" w:cs="Arial"/>
          <w:szCs w:val="20"/>
          <w:lang w:val="fr-BE" w:eastAsia="fr-BE"/>
        </w:rPr>
      </w:pPr>
      <w:r w:rsidRPr="006E5158">
        <w:rPr>
          <w:rFonts w:eastAsia="Times New Roman" w:cs="Arial"/>
          <w:szCs w:val="20"/>
          <w:lang w:val="fr-BE" w:eastAsia="fr-BE"/>
        </w:rPr>
        <w:t>Largeur :</w:t>
      </w:r>
      <w:r w:rsidRPr="006E5158">
        <w:rPr>
          <w:rFonts w:eastAsia="Times New Roman" w:cs="Arial"/>
          <w:color w:val="FF0000"/>
          <w:szCs w:val="20"/>
          <w:lang w:val="fr-BE" w:eastAsia="fr-BE"/>
        </w:rPr>
        <w:t xml:space="preserve"> </w:t>
      </w:r>
      <w:r w:rsidR="000B06C9">
        <w:rPr>
          <w:rFonts w:eastAsia="Times New Roman" w:cs="Arial"/>
          <w:color w:val="FF0000"/>
          <w:szCs w:val="20"/>
          <w:lang w:val="fr-BE" w:eastAsia="fr-BE"/>
        </w:rPr>
        <w:t xml:space="preserve">600 / 900 / 1200 </w:t>
      </w:r>
      <w:r w:rsidR="003358BD" w:rsidRPr="006E5158">
        <w:rPr>
          <w:rStyle w:val="OptionCar"/>
          <w:lang w:val="fr-BE"/>
        </w:rPr>
        <w:t>mm</w:t>
      </w:r>
    </w:p>
    <w:p w14:paraId="205BF1FB" w14:textId="0868B8D7" w:rsidR="000A094B" w:rsidRPr="006E5158" w:rsidRDefault="000A094B" w:rsidP="000A094B">
      <w:pPr>
        <w:spacing w:before="100" w:after="100" w:line="260" w:lineRule="auto"/>
        <w:rPr>
          <w:rFonts w:eastAsia="Times New Roman" w:cs="Arial"/>
          <w:szCs w:val="20"/>
          <w:lang w:val="fr-BE" w:eastAsia="fr-BE"/>
        </w:rPr>
      </w:pPr>
      <w:r w:rsidRPr="006E5158">
        <w:rPr>
          <w:rFonts w:eastAsia="Times New Roman" w:cs="Arial"/>
          <w:szCs w:val="20"/>
          <w:lang w:val="fr-BE" w:eastAsia="fr-BE"/>
        </w:rPr>
        <w:t xml:space="preserve">Longueur : </w:t>
      </w:r>
      <w:r w:rsidR="00DD2F61" w:rsidRPr="00DD2F61">
        <w:rPr>
          <w:rStyle w:val="OptieChar"/>
          <w:rFonts w:eastAsiaTheme="minorHAnsi"/>
          <w:lang w:val="fr-BE"/>
        </w:rPr>
        <w:t>1200 /</w:t>
      </w:r>
      <w:r w:rsidR="00DD2F61">
        <w:rPr>
          <w:rFonts w:eastAsia="Times New Roman" w:cs="Arial"/>
          <w:szCs w:val="20"/>
          <w:lang w:val="fr-BE" w:eastAsia="fr-BE"/>
        </w:rPr>
        <w:t xml:space="preserve"> </w:t>
      </w:r>
      <w:r w:rsidR="005567E2">
        <w:rPr>
          <w:rStyle w:val="OptionCar"/>
          <w:lang w:val="fr-BE"/>
        </w:rPr>
        <w:t>2500</w:t>
      </w:r>
      <w:r w:rsidR="00DD2F61">
        <w:rPr>
          <w:rStyle w:val="OptionCar"/>
          <w:lang w:val="fr-BE"/>
        </w:rPr>
        <w:t xml:space="preserve"> / 2600 / 3000</w:t>
      </w:r>
      <w:r w:rsidR="00291145" w:rsidRPr="006E5158">
        <w:rPr>
          <w:rStyle w:val="OptionCar"/>
          <w:lang w:val="fr-BE"/>
        </w:rPr>
        <w:t xml:space="preserve"> mm</w:t>
      </w:r>
    </w:p>
    <w:p w14:paraId="0E558DB3" w14:textId="4D949CFF" w:rsidR="00F83105" w:rsidRPr="00DD2F61" w:rsidRDefault="000A094B" w:rsidP="00BC1BC7">
      <w:pPr>
        <w:spacing w:before="100" w:after="100" w:line="260" w:lineRule="auto"/>
        <w:rPr>
          <w:rFonts w:eastAsia="Times New Roman" w:cs="Arial"/>
          <w:szCs w:val="20"/>
          <w:lang w:val="fr-BE" w:eastAsia="fr-BE"/>
        </w:rPr>
      </w:pPr>
      <w:r w:rsidRPr="00DD2F61">
        <w:rPr>
          <w:rFonts w:eastAsia="Times New Roman" w:cs="Arial"/>
          <w:szCs w:val="20"/>
          <w:lang w:val="fr-BE" w:eastAsia="fr-BE"/>
        </w:rPr>
        <w:t>Bords longitudinaux</w:t>
      </w:r>
      <w:r w:rsidR="00DD2F61" w:rsidRPr="00DD2F61">
        <w:rPr>
          <w:rFonts w:eastAsia="Times New Roman" w:cs="Arial"/>
          <w:szCs w:val="20"/>
          <w:lang w:val="fr-BE" w:eastAsia="fr-BE"/>
        </w:rPr>
        <w:t xml:space="preserve"> / </w:t>
      </w:r>
      <w:r w:rsidR="00F83105" w:rsidRPr="00DD2F61">
        <w:rPr>
          <w:rFonts w:eastAsia="Times New Roman" w:cs="Arial"/>
          <w:szCs w:val="20"/>
          <w:lang w:val="fr-BE" w:eastAsia="fr-BE"/>
        </w:rPr>
        <w:t>Bords d’about </w:t>
      </w:r>
      <w:r w:rsidR="00DD2F61" w:rsidRPr="00DD2F61">
        <w:rPr>
          <w:rFonts w:eastAsia="Times New Roman" w:cs="Arial"/>
          <w:szCs w:val="20"/>
          <w:lang w:val="fr-BE" w:eastAsia="fr-BE"/>
        </w:rPr>
        <w:t>/ Poids</w:t>
      </w:r>
      <w:r w:rsidR="00F83105" w:rsidRPr="00DD2F61">
        <w:rPr>
          <w:rFonts w:eastAsia="Times New Roman" w:cs="Arial"/>
          <w:szCs w:val="20"/>
          <w:lang w:val="fr-BE" w:eastAsia="fr-BE"/>
        </w:rPr>
        <w:t xml:space="preserve">: </w:t>
      </w:r>
    </w:p>
    <w:tbl>
      <w:tblPr>
        <w:tblStyle w:val="Tabelraster"/>
        <w:tblW w:w="0" w:type="auto"/>
        <w:tblInd w:w="708" w:type="dxa"/>
        <w:tblLook w:val="04A0" w:firstRow="1" w:lastRow="0" w:firstColumn="1" w:lastColumn="0" w:noHBand="0" w:noVBand="1"/>
      </w:tblPr>
      <w:tblGrid>
        <w:gridCol w:w="1249"/>
        <w:gridCol w:w="1905"/>
        <w:gridCol w:w="1621"/>
        <w:gridCol w:w="1395"/>
      </w:tblGrid>
      <w:tr w:rsidR="00DD2F61" w14:paraId="144541AB" w14:textId="77777777" w:rsidTr="00DD2F61">
        <w:tc>
          <w:tcPr>
            <w:tcW w:w="1249" w:type="dxa"/>
          </w:tcPr>
          <w:p w14:paraId="178F7032" w14:textId="4DDF4603" w:rsidR="00DD2F61" w:rsidRPr="009C4229" w:rsidRDefault="00DD2F61" w:rsidP="00C652F0">
            <w:pPr>
              <w:pStyle w:val="Tabel"/>
            </w:pPr>
            <w:r>
              <w:t>Epaisseur (mm)</w:t>
            </w:r>
          </w:p>
        </w:tc>
        <w:tc>
          <w:tcPr>
            <w:tcW w:w="1905" w:type="dxa"/>
          </w:tcPr>
          <w:p w14:paraId="74CFE6CF" w14:textId="77777777" w:rsidR="00DD2F61" w:rsidRPr="009C4229" w:rsidRDefault="00DD2F61" w:rsidP="00C652F0">
            <w:pPr>
              <w:pStyle w:val="Tabel"/>
              <w:ind w:right="90"/>
              <w:jc w:val="right"/>
            </w:pPr>
            <w:r>
              <w:t>B x L (mm x mm)</w:t>
            </w:r>
          </w:p>
        </w:tc>
        <w:tc>
          <w:tcPr>
            <w:tcW w:w="1621" w:type="dxa"/>
          </w:tcPr>
          <w:p w14:paraId="66D67953" w14:textId="4F60FF8A" w:rsidR="00DD2F61" w:rsidRPr="009C4229" w:rsidRDefault="00DD2F61" w:rsidP="00C652F0">
            <w:pPr>
              <w:pStyle w:val="Tabel"/>
            </w:pPr>
            <w:r>
              <w:t>Bords</w:t>
            </w:r>
            <w:r w:rsidRPr="009C4229">
              <w:rPr>
                <w:vertAlign w:val="superscript"/>
              </w:rPr>
              <w:t>(*)</w:t>
            </w:r>
          </w:p>
        </w:tc>
        <w:tc>
          <w:tcPr>
            <w:tcW w:w="1395" w:type="dxa"/>
          </w:tcPr>
          <w:p w14:paraId="4CF9552B" w14:textId="13DD9301" w:rsidR="00DD2F61" w:rsidRPr="009C4229" w:rsidRDefault="00DD2F61" w:rsidP="00C652F0">
            <w:pPr>
              <w:pStyle w:val="Tabel"/>
            </w:pPr>
            <w:r>
              <w:t>Poids (kg/panneau)</w:t>
            </w:r>
          </w:p>
        </w:tc>
      </w:tr>
      <w:tr w:rsidR="00DD2F61" w14:paraId="254CBCC6" w14:textId="77777777" w:rsidTr="00DD2F61">
        <w:tc>
          <w:tcPr>
            <w:tcW w:w="1249" w:type="dxa"/>
            <w:vAlign w:val="bottom"/>
          </w:tcPr>
          <w:p w14:paraId="3FF4F7F1" w14:textId="77777777" w:rsidR="00DD2F61" w:rsidRPr="001D4E0A" w:rsidRDefault="00DD2F61" w:rsidP="00C652F0">
            <w:pPr>
              <w:pStyle w:val="Tabel"/>
              <w:ind w:right="170"/>
              <w:jc w:val="right"/>
              <w:rPr>
                <w:rStyle w:val="OptionCar"/>
              </w:rPr>
            </w:pPr>
            <w:r w:rsidRPr="001D4E0A">
              <w:rPr>
                <w:rStyle w:val="OptionCar"/>
              </w:rPr>
              <w:t>9</w:t>
            </w:r>
          </w:p>
        </w:tc>
        <w:tc>
          <w:tcPr>
            <w:tcW w:w="1905" w:type="dxa"/>
            <w:vAlign w:val="bottom"/>
          </w:tcPr>
          <w:p w14:paraId="33D8A295" w14:textId="77777777" w:rsidR="00DD2F61" w:rsidRPr="001D4E0A" w:rsidRDefault="00DD2F61" w:rsidP="00C652F0">
            <w:pPr>
              <w:pStyle w:val="Tabel"/>
              <w:ind w:right="90"/>
              <w:jc w:val="right"/>
              <w:rPr>
                <w:rStyle w:val="OptionCar"/>
              </w:rPr>
            </w:pPr>
            <w:r w:rsidRPr="001D4E0A">
              <w:rPr>
                <w:rStyle w:val="OptionCar"/>
              </w:rPr>
              <w:t>900 x 1200</w:t>
            </w:r>
          </w:p>
        </w:tc>
        <w:tc>
          <w:tcPr>
            <w:tcW w:w="1621" w:type="dxa"/>
            <w:vAlign w:val="bottom"/>
          </w:tcPr>
          <w:p w14:paraId="18E1F34A" w14:textId="125A3AF8" w:rsidR="00DD2F61" w:rsidRPr="001D4E0A" w:rsidRDefault="00DD2F61" w:rsidP="00C652F0">
            <w:pPr>
              <w:pStyle w:val="Tabel"/>
              <w:jc w:val="center"/>
              <w:rPr>
                <w:rStyle w:val="OptionCar"/>
              </w:rPr>
            </w:pPr>
            <w:r w:rsidRPr="001D4E0A">
              <w:rPr>
                <w:rStyle w:val="OptionCar"/>
              </w:rPr>
              <w:t>4 BA</w:t>
            </w:r>
          </w:p>
        </w:tc>
        <w:tc>
          <w:tcPr>
            <w:tcW w:w="1395" w:type="dxa"/>
            <w:vAlign w:val="bottom"/>
          </w:tcPr>
          <w:p w14:paraId="2F3F2A76" w14:textId="77777777" w:rsidR="00DD2F61" w:rsidRPr="001D4E0A" w:rsidRDefault="00DD2F61" w:rsidP="00C652F0">
            <w:pPr>
              <w:pStyle w:val="Tabel"/>
              <w:jc w:val="center"/>
              <w:rPr>
                <w:rStyle w:val="OptionCar"/>
              </w:rPr>
            </w:pPr>
            <w:r w:rsidRPr="001D4E0A">
              <w:rPr>
                <w:rStyle w:val="OptionCar"/>
              </w:rPr>
              <w:t>13,7</w:t>
            </w:r>
          </w:p>
        </w:tc>
      </w:tr>
      <w:tr w:rsidR="00DD2F61" w14:paraId="6C0FADB6" w14:textId="77777777" w:rsidTr="00DD2F61">
        <w:tc>
          <w:tcPr>
            <w:tcW w:w="1249" w:type="dxa"/>
            <w:vAlign w:val="bottom"/>
          </w:tcPr>
          <w:p w14:paraId="0BF2AB7C" w14:textId="77777777" w:rsidR="00DD2F61" w:rsidRPr="001D4E0A" w:rsidRDefault="00DD2F61" w:rsidP="00C652F0">
            <w:pPr>
              <w:pStyle w:val="Tabel"/>
              <w:ind w:right="170"/>
              <w:jc w:val="right"/>
              <w:rPr>
                <w:rStyle w:val="OptionCar"/>
              </w:rPr>
            </w:pPr>
            <w:r w:rsidRPr="001D4E0A">
              <w:rPr>
                <w:rStyle w:val="OptionCar"/>
              </w:rPr>
              <w:t>9</w:t>
            </w:r>
          </w:p>
        </w:tc>
        <w:tc>
          <w:tcPr>
            <w:tcW w:w="1905" w:type="dxa"/>
            <w:vAlign w:val="bottom"/>
          </w:tcPr>
          <w:p w14:paraId="77A96652" w14:textId="77777777" w:rsidR="00DD2F61" w:rsidRPr="001D4E0A" w:rsidRDefault="00DD2F61" w:rsidP="00C652F0">
            <w:pPr>
              <w:pStyle w:val="Tabel"/>
              <w:ind w:right="90"/>
              <w:jc w:val="right"/>
              <w:rPr>
                <w:rStyle w:val="OptionCar"/>
              </w:rPr>
            </w:pPr>
            <w:r w:rsidRPr="001D4E0A">
              <w:rPr>
                <w:rStyle w:val="OptionCar"/>
              </w:rPr>
              <w:t>1200 x 2600</w:t>
            </w:r>
          </w:p>
        </w:tc>
        <w:tc>
          <w:tcPr>
            <w:tcW w:w="1621" w:type="dxa"/>
            <w:vAlign w:val="bottom"/>
          </w:tcPr>
          <w:p w14:paraId="38C7536C" w14:textId="314CA7F8" w:rsidR="00DD2F61" w:rsidRPr="001D4E0A" w:rsidRDefault="00DD2F61" w:rsidP="00C652F0">
            <w:pPr>
              <w:pStyle w:val="Tabel"/>
              <w:jc w:val="center"/>
              <w:rPr>
                <w:rStyle w:val="OptionCar"/>
              </w:rPr>
            </w:pPr>
            <w:r w:rsidRPr="001D4E0A">
              <w:rPr>
                <w:rStyle w:val="OptionCar"/>
              </w:rPr>
              <w:t>2 BA</w:t>
            </w:r>
          </w:p>
        </w:tc>
        <w:tc>
          <w:tcPr>
            <w:tcW w:w="1395" w:type="dxa"/>
            <w:vAlign w:val="bottom"/>
          </w:tcPr>
          <w:p w14:paraId="51D824FC" w14:textId="77777777" w:rsidR="00DD2F61" w:rsidRPr="001D4E0A" w:rsidRDefault="00DD2F61" w:rsidP="00C652F0">
            <w:pPr>
              <w:pStyle w:val="Tabel"/>
              <w:jc w:val="center"/>
              <w:rPr>
                <w:rStyle w:val="OptionCar"/>
              </w:rPr>
            </w:pPr>
            <w:r w:rsidRPr="001D4E0A">
              <w:rPr>
                <w:rStyle w:val="OptionCar"/>
              </w:rPr>
              <w:t>39,6</w:t>
            </w:r>
          </w:p>
        </w:tc>
      </w:tr>
      <w:tr w:rsidR="00DD2F61" w14:paraId="4A2B6385" w14:textId="77777777" w:rsidTr="00DD2F61">
        <w:tc>
          <w:tcPr>
            <w:tcW w:w="1249" w:type="dxa"/>
            <w:vAlign w:val="bottom"/>
          </w:tcPr>
          <w:p w14:paraId="30881AFA" w14:textId="77777777" w:rsidR="00DD2F61" w:rsidRPr="001D4E0A" w:rsidRDefault="00DD2F61" w:rsidP="00C652F0">
            <w:pPr>
              <w:pStyle w:val="Tabel"/>
              <w:ind w:right="170"/>
              <w:jc w:val="right"/>
              <w:rPr>
                <w:rStyle w:val="OptionCar"/>
              </w:rPr>
            </w:pPr>
            <w:r w:rsidRPr="001D4E0A">
              <w:rPr>
                <w:rStyle w:val="OptionCar"/>
              </w:rPr>
              <w:t>9</w:t>
            </w:r>
          </w:p>
        </w:tc>
        <w:tc>
          <w:tcPr>
            <w:tcW w:w="1905" w:type="dxa"/>
            <w:vAlign w:val="bottom"/>
          </w:tcPr>
          <w:p w14:paraId="707FA609" w14:textId="77777777" w:rsidR="00DD2F61" w:rsidRPr="001D4E0A" w:rsidRDefault="00DD2F61" w:rsidP="00C652F0">
            <w:pPr>
              <w:pStyle w:val="Tabel"/>
              <w:ind w:right="90"/>
              <w:jc w:val="right"/>
              <w:rPr>
                <w:rStyle w:val="OptionCar"/>
              </w:rPr>
            </w:pPr>
            <w:r w:rsidRPr="001D4E0A">
              <w:rPr>
                <w:rStyle w:val="OptionCar"/>
              </w:rPr>
              <w:t>1200 x 3000</w:t>
            </w:r>
          </w:p>
        </w:tc>
        <w:tc>
          <w:tcPr>
            <w:tcW w:w="1621" w:type="dxa"/>
            <w:vAlign w:val="bottom"/>
          </w:tcPr>
          <w:p w14:paraId="6C119077" w14:textId="4A260816" w:rsidR="00DD2F61" w:rsidRPr="001D4E0A" w:rsidRDefault="00DD2F61" w:rsidP="00C652F0">
            <w:pPr>
              <w:pStyle w:val="Tabel"/>
              <w:jc w:val="center"/>
              <w:rPr>
                <w:rStyle w:val="OptionCar"/>
              </w:rPr>
            </w:pPr>
            <w:r w:rsidRPr="001D4E0A">
              <w:rPr>
                <w:rStyle w:val="OptionCar"/>
              </w:rPr>
              <w:t>2 BA</w:t>
            </w:r>
          </w:p>
        </w:tc>
        <w:tc>
          <w:tcPr>
            <w:tcW w:w="1395" w:type="dxa"/>
            <w:vAlign w:val="bottom"/>
          </w:tcPr>
          <w:p w14:paraId="78E02654" w14:textId="77777777" w:rsidR="00DD2F61" w:rsidRPr="001D4E0A" w:rsidRDefault="00DD2F61" w:rsidP="00C652F0">
            <w:pPr>
              <w:pStyle w:val="Tabel"/>
              <w:jc w:val="center"/>
              <w:rPr>
                <w:rStyle w:val="OptionCar"/>
              </w:rPr>
            </w:pPr>
            <w:r w:rsidRPr="001D4E0A">
              <w:rPr>
                <w:rStyle w:val="OptionCar"/>
              </w:rPr>
              <w:t>45,7</w:t>
            </w:r>
          </w:p>
        </w:tc>
      </w:tr>
      <w:tr w:rsidR="00DD2F61" w14:paraId="6F5BAFDD" w14:textId="77777777" w:rsidTr="00DD2F61">
        <w:tc>
          <w:tcPr>
            <w:tcW w:w="1249" w:type="dxa"/>
            <w:vAlign w:val="bottom"/>
          </w:tcPr>
          <w:p w14:paraId="7D95BAA8" w14:textId="77777777" w:rsidR="00DD2F61" w:rsidRPr="001D4E0A" w:rsidRDefault="00DD2F61" w:rsidP="00C652F0">
            <w:pPr>
              <w:pStyle w:val="Tabel"/>
              <w:ind w:right="170"/>
              <w:jc w:val="right"/>
              <w:rPr>
                <w:rStyle w:val="OptionCar"/>
              </w:rPr>
            </w:pPr>
            <w:r w:rsidRPr="001D4E0A">
              <w:rPr>
                <w:rStyle w:val="OptionCar"/>
              </w:rPr>
              <w:t>9</w:t>
            </w:r>
          </w:p>
        </w:tc>
        <w:tc>
          <w:tcPr>
            <w:tcW w:w="1905" w:type="dxa"/>
            <w:vAlign w:val="bottom"/>
          </w:tcPr>
          <w:p w14:paraId="7426BAF6" w14:textId="77777777" w:rsidR="00DD2F61" w:rsidRPr="001D4E0A" w:rsidRDefault="00DD2F61" w:rsidP="00C652F0">
            <w:pPr>
              <w:pStyle w:val="Tabel"/>
              <w:ind w:right="90"/>
              <w:jc w:val="right"/>
              <w:rPr>
                <w:rStyle w:val="OptionCar"/>
              </w:rPr>
            </w:pPr>
            <w:r w:rsidRPr="001D4E0A">
              <w:rPr>
                <w:rStyle w:val="OptionCar"/>
              </w:rPr>
              <w:t>600 x 2600</w:t>
            </w:r>
          </w:p>
        </w:tc>
        <w:tc>
          <w:tcPr>
            <w:tcW w:w="1621" w:type="dxa"/>
            <w:vAlign w:val="bottom"/>
          </w:tcPr>
          <w:p w14:paraId="0CDF59FE" w14:textId="1C4913A7" w:rsidR="00DD2F61" w:rsidRPr="001D4E0A" w:rsidRDefault="00DD2F61" w:rsidP="00C652F0">
            <w:pPr>
              <w:pStyle w:val="Tabel"/>
              <w:jc w:val="center"/>
              <w:rPr>
                <w:rStyle w:val="OptionCar"/>
              </w:rPr>
            </w:pPr>
            <w:r w:rsidRPr="001D4E0A">
              <w:rPr>
                <w:rStyle w:val="OptionCar"/>
              </w:rPr>
              <w:t>2 BA</w:t>
            </w:r>
          </w:p>
        </w:tc>
        <w:tc>
          <w:tcPr>
            <w:tcW w:w="1395" w:type="dxa"/>
            <w:vAlign w:val="bottom"/>
          </w:tcPr>
          <w:p w14:paraId="6F8C2B07" w14:textId="77777777" w:rsidR="00DD2F61" w:rsidRPr="001D4E0A" w:rsidRDefault="00DD2F61" w:rsidP="00C652F0">
            <w:pPr>
              <w:pStyle w:val="Tabel"/>
              <w:jc w:val="center"/>
              <w:rPr>
                <w:rStyle w:val="OptionCar"/>
              </w:rPr>
            </w:pPr>
            <w:r w:rsidRPr="001D4E0A">
              <w:rPr>
                <w:rStyle w:val="OptionCar"/>
              </w:rPr>
              <w:t>19,8</w:t>
            </w:r>
          </w:p>
        </w:tc>
      </w:tr>
      <w:tr w:rsidR="00DD2F61" w14:paraId="20B2AEA1" w14:textId="77777777" w:rsidTr="00DD2F61">
        <w:tc>
          <w:tcPr>
            <w:tcW w:w="1249" w:type="dxa"/>
            <w:vAlign w:val="bottom"/>
          </w:tcPr>
          <w:p w14:paraId="2B76A919" w14:textId="77777777" w:rsidR="00DD2F61" w:rsidRPr="001D4E0A" w:rsidRDefault="00DD2F61" w:rsidP="00C652F0">
            <w:pPr>
              <w:pStyle w:val="Tabel"/>
              <w:ind w:right="170"/>
              <w:jc w:val="right"/>
              <w:rPr>
                <w:rStyle w:val="OptionCar"/>
              </w:rPr>
            </w:pPr>
            <w:r w:rsidRPr="001D4E0A">
              <w:rPr>
                <w:rStyle w:val="OptionCar"/>
              </w:rPr>
              <w:t>9</w:t>
            </w:r>
          </w:p>
        </w:tc>
        <w:tc>
          <w:tcPr>
            <w:tcW w:w="1905" w:type="dxa"/>
            <w:vAlign w:val="bottom"/>
          </w:tcPr>
          <w:p w14:paraId="0241E8A5" w14:textId="77777777" w:rsidR="00DD2F61" w:rsidRPr="001D4E0A" w:rsidRDefault="00DD2F61" w:rsidP="00C652F0">
            <w:pPr>
              <w:pStyle w:val="Tabel"/>
              <w:ind w:right="90"/>
              <w:jc w:val="right"/>
              <w:rPr>
                <w:rStyle w:val="OptionCar"/>
              </w:rPr>
            </w:pPr>
            <w:r w:rsidRPr="001D4E0A">
              <w:rPr>
                <w:rStyle w:val="OptionCar"/>
              </w:rPr>
              <w:t>600 x 3000</w:t>
            </w:r>
          </w:p>
        </w:tc>
        <w:tc>
          <w:tcPr>
            <w:tcW w:w="1621" w:type="dxa"/>
            <w:vAlign w:val="bottom"/>
          </w:tcPr>
          <w:p w14:paraId="3586BD23" w14:textId="692B3EB2" w:rsidR="00DD2F61" w:rsidRPr="001D4E0A" w:rsidRDefault="00DD2F61" w:rsidP="00C652F0">
            <w:pPr>
              <w:pStyle w:val="Tabel"/>
              <w:jc w:val="center"/>
              <w:rPr>
                <w:rStyle w:val="OptionCar"/>
              </w:rPr>
            </w:pPr>
            <w:r w:rsidRPr="001D4E0A">
              <w:rPr>
                <w:rStyle w:val="OptionCar"/>
              </w:rPr>
              <w:t>2 BA</w:t>
            </w:r>
          </w:p>
        </w:tc>
        <w:tc>
          <w:tcPr>
            <w:tcW w:w="1395" w:type="dxa"/>
            <w:vAlign w:val="bottom"/>
          </w:tcPr>
          <w:p w14:paraId="0D12AE3A" w14:textId="77777777" w:rsidR="00DD2F61" w:rsidRPr="001D4E0A" w:rsidRDefault="00DD2F61" w:rsidP="00C652F0">
            <w:pPr>
              <w:pStyle w:val="Tabel"/>
              <w:jc w:val="center"/>
              <w:rPr>
                <w:rStyle w:val="OptionCar"/>
              </w:rPr>
            </w:pPr>
            <w:r w:rsidRPr="001D4E0A">
              <w:rPr>
                <w:rStyle w:val="OptionCar"/>
              </w:rPr>
              <w:t>22,9</w:t>
            </w:r>
          </w:p>
        </w:tc>
      </w:tr>
      <w:tr w:rsidR="00DD2F61" w14:paraId="31DC5BD7" w14:textId="77777777" w:rsidTr="00DD2F61">
        <w:tc>
          <w:tcPr>
            <w:tcW w:w="1249" w:type="dxa"/>
            <w:vAlign w:val="bottom"/>
          </w:tcPr>
          <w:p w14:paraId="01E21BE0" w14:textId="77777777" w:rsidR="00DD2F61" w:rsidRPr="001D4E0A" w:rsidRDefault="00DD2F61" w:rsidP="00C652F0">
            <w:pPr>
              <w:pStyle w:val="Tabel"/>
              <w:ind w:right="170"/>
              <w:jc w:val="right"/>
              <w:rPr>
                <w:rStyle w:val="OptionCar"/>
              </w:rPr>
            </w:pPr>
            <w:r w:rsidRPr="001D4E0A">
              <w:rPr>
                <w:rStyle w:val="OptionCar"/>
              </w:rPr>
              <w:t>12</w:t>
            </w:r>
          </w:p>
        </w:tc>
        <w:tc>
          <w:tcPr>
            <w:tcW w:w="1905" w:type="dxa"/>
            <w:vAlign w:val="bottom"/>
          </w:tcPr>
          <w:p w14:paraId="5A541B7E" w14:textId="77777777" w:rsidR="00DD2F61" w:rsidRPr="001D4E0A" w:rsidRDefault="00DD2F61" w:rsidP="00C652F0">
            <w:pPr>
              <w:pStyle w:val="Tabel"/>
              <w:ind w:right="90"/>
              <w:jc w:val="right"/>
              <w:rPr>
                <w:rStyle w:val="OptionCar"/>
              </w:rPr>
            </w:pPr>
            <w:r w:rsidRPr="001D4E0A">
              <w:rPr>
                <w:rStyle w:val="OptionCar"/>
              </w:rPr>
              <w:t>1200 x 2600</w:t>
            </w:r>
          </w:p>
        </w:tc>
        <w:tc>
          <w:tcPr>
            <w:tcW w:w="1621" w:type="dxa"/>
            <w:vAlign w:val="bottom"/>
          </w:tcPr>
          <w:p w14:paraId="67AF96AD" w14:textId="1955B450" w:rsidR="00DD2F61" w:rsidRPr="001D4E0A" w:rsidRDefault="00DD2F61" w:rsidP="00C652F0">
            <w:pPr>
              <w:pStyle w:val="Tabel"/>
              <w:jc w:val="center"/>
              <w:rPr>
                <w:rStyle w:val="OptionCar"/>
              </w:rPr>
            </w:pPr>
            <w:r w:rsidRPr="001D4E0A">
              <w:rPr>
                <w:rStyle w:val="OptionCar"/>
              </w:rPr>
              <w:t>2 BA</w:t>
            </w:r>
          </w:p>
        </w:tc>
        <w:tc>
          <w:tcPr>
            <w:tcW w:w="1395" w:type="dxa"/>
            <w:vAlign w:val="bottom"/>
          </w:tcPr>
          <w:p w14:paraId="56345CE3" w14:textId="77777777" w:rsidR="00DD2F61" w:rsidRPr="001D4E0A" w:rsidRDefault="00DD2F61" w:rsidP="00C652F0">
            <w:pPr>
              <w:pStyle w:val="Tabel"/>
              <w:jc w:val="center"/>
              <w:rPr>
                <w:rStyle w:val="OptionCar"/>
              </w:rPr>
            </w:pPr>
            <w:r w:rsidRPr="001D4E0A">
              <w:rPr>
                <w:rStyle w:val="OptionCar"/>
              </w:rPr>
              <w:t>53,0</w:t>
            </w:r>
          </w:p>
        </w:tc>
      </w:tr>
      <w:tr w:rsidR="00DD2F61" w14:paraId="37A19937" w14:textId="77777777" w:rsidTr="00DD2F61">
        <w:tc>
          <w:tcPr>
            <w:tcW w:w="1249" w:type="dxa"/>
            <w:vAlign w:val="bottom"/>
          </w:tcPr>
          <w:p w14:paraId="6DBC05BE" w14:textId="77777777" w:rsidR="00DD2F61" w:rsidRPr="001D4E0A" w:rsidRDefault="00DD2F61" w:rsidP="00C652F0">
            <w:pPr>
              <w:pStyle w:val="Tabel"/>
              <w:ind w:right="170"/>
              <w:jc w:val="right"/>
              <w:rPr>
                <w:rStyle w:val="OptionCar"/>
              </w:rPr>
            </w:pPr>
            <w:r w:rsidRPr="001D4E0A">
              <w:rPr>
                <w:rStyle w:val="OptionCar"/>
              </w:rPr>
              <w:t>12</w:t>
            </w:r>
          </w:p>
        </w:tc>
        <w:tc>
          <w:tcPr>
            <w:tcW w:w="1905" w:type="dxa"/>
            <w:vAlign w:val="bottom"/>
          </w:tcPr>
          <w:p w14:paraId="61354488" w14:textId="77777777" w:rsidR="00DD2F61" w:rsidRPr="001D4E0A" w:rsidRDefault="00DD2F61" w:rsidP="00C652F0">
            <w:pPr>
              <w:pStyle w:val="Tabel"/>
              <w:ind w:right="90"/>
              <w:jc w:val="right"/>
              <w:rPr>
                <w:rStyle w:val="OptionCar"/>
              </w:rPr>
            </w:pPr>
            <w:r w:rsidRPr="001D4E0A">
              <w:rPr>
                <w:rStyle w:val="OptionCar"/>
              </w:rPr>
              <w:t>1200 x 3000</w:t>
            </w:r>
          </w:p>
        </w:tc>
        <w:tc>
          <w:tcPr>
            <w:tcW w:w="1621" w:type="dxa"/>
            <w:vAlign w:val="bottom"/>
          </w:tcPr>
          <w:p w14:paraId="5392EEA5" w14:textId="1464B86D" w:rsidR="00DD2F61" w:rsidRPr="001D4E0A" w:rsidRDefault="00DD2F61" w:rsidP="00C652F0">
            <w:pPr>
              <w:pStyle w:val="Tabel"/>
              <w:jc w:val="center"/>
              <w:rPr>
                <w:rStyle w:val="OptionCar"/>
              </w:rPr>
            </w:pPr>
            <w:r w:rsidRPr="001D4E0A">
              <w:rPr>
                <w:rStyle w:val="OptionCar"/>
              </w:rPr>
              <w:t>2 BA</w:t>
            </w:r>
          </w:p>
        </w:tc>
        <w:tc>
          <w:tcPr>
            <w:tcW w:w="1395" w:type="dxa"/>
            <w:vAlign w:val="bottom"/>
          </w:tcPr>
          <w:p w14:paraId="46DA1698" w14:textId="77777777" w:rsidR="00DD2F61" w:rsidRPr="001D4E0A" w:rsidRDefault="00DD2F61" w:rsidP="00C652F0">
            <w:pPr>
              <w:pStyle w:val="Tabel"/>
              <w:jc w:val="center"/>
              <w:rPr>
                <w:rStyle w:val="OptionCar"/>
              </w:rPr>
            </w:pPr>
            <w:r w:rsidRPr="001D4E0A">
              <w:rPr>
                <w:rStyle w:val="OptionCar"/>
              </w:rPr>
              <w:t>61,2</w:t>
            </w:r>
          </w:p>
        </w:tc>
      </w:tr>
      <w:tr w:rsidR="00DD2F61" w14:paraId="6AD4D743" w14:textId="77777777" w:rsidTr="00DD2F61">
        <w:tc>
          <w:tcPr>
            <w:tcW w:w="1249" w:type="dxa"/>
            <w:vAlign w:val="bottom"/>
          </w:tcPr>
          <w:p w14:paraId="4D7F9E35" w14:textId="77777777" w:rsidR="00DD2F61" w:rsidRPr="001D4E0A" w:rsidRDefault="00DD2F61" w:rsidP="00C652F0">
            <w:pPr>
              <w:pStyle w:val="Tabel"/>
              <w:ind w:right="170"/>
              <w:jc w:val="right"/>
              <w:rPr>
                <w:rStyle w:val="OptionCar"/>
              </w:rPr>
            </w:pPr>
            <w:r w:rsidRPr="001D4E0A">
              <w:rPr>
                <w:rStyle w:val="OptionCar"/>
              </w:rPr>
              <w:t>12</w:t>
            </w:r>
          </w:p>
        </w:tc>
        <w:tc>
          <w:tcPr>
            <w:tcW w:w="1905" w:type="dxa"/>
            <w:vAlign w:val="bottom"/>
          </w:tcPr>
          <w:p w14:paraId="33E53F2E" w14:textId="77777777" w:rsidR="00DD2F61" w:rsidRPr="001D4E0A" w:rsidRDefault="00DD2F61" w:rsidP="00C652F0">
            <w:pPr>
              <w:pStyle w:val="Tabel"/>
              <w:ind w:right="90"/>
              <w:jc w:val="right"/>
              <w:rPr>
                <w:rStyle w:val="OptionCar"/>
              </w:rPr>
            </w:pPr>
            <w:r w:rsidRPr="001D4E0A">
              <w:rPr>
                <w:rStyle w:val="OptionCar"/>
              </w:rPr>
              <w:t>600 x 2600</w:t>
            </w:r>
          </w:p>
        </w:tc>
        <w:tc>
          <w:tcPr>
            <w:tcW w:w="1621" w:type="dxa"/>
            <w:vAlign w:val="bottom"/>
          </w:tcPr>
          <w:p w14:paraId="7CB59F13" w14:textId="6DF20423" w:rsidR="00DD2F61" w:rsidRPr="001D4E0A" w:rsidRDefault="00DD2F61" w:rsidP="00C652F0">
            <w:pPr>
              <w:pStyle w:val="Tabel"/>
              <w:jc w:val="center"/>
              <w:rPr>
                <w:rStyle w:val="OptionCar"/>
              </w:rPr>
            </w:pPr>
            <w:r w:rsidRPr="001D4E0A">
              <w:rPr>
                <w:rStyle w:val="OptionCar"/>
              </w:rPr>
              <w:t>2 BA</w:t>
            </w:r>
          </w:p>
        </w:tc>
        <w:tc>
          <w:tcPr>
            <w:tcW w:w="1395" w:type="dxa"/>
            <w:vAlign w:val="bottom"/>
          </w:tcPr>
          <w:p w14:paraId="5EA49429" w14:textId="77777777" w:rsidR="00DD2F61" w:rsidRPr="001D4E0A" w:rsidRDefault="00DD2F61" w:rsidP="00C652F0">
            <w:pPr>
              <w:pStyle w:val="Tabel"/>
              <w:jc w:val="center"/>
              <w:rPr>
                <w:rStyle w:val="OptionCar"/>
              </w:rPr>
            </w:pPr>
            <w:r w:rsidRPr="001D4E0A">
              <w:rPr>
                <w:rStyle w:val="OptionCar"/>
              </w:rPr>
              <w:t>26,5</w:t>
            </w:r>
          </w:p>
        </w:tc>
      </w:tr>
      <w:tr w:rsidR="00DD2F61" w14:paraId="1C0461B7" w14:textId="77777777" w:rsidTr="00DD2F61">
        <w:tc>
          <w:tcPr>
            <w:tcW w:w="1249" w:type="dxa"/>
            <w:vAlign w:val="bottom"/>
          </w:tcPr>
          <w:p w14:paraId="0253148A" w14:textId="77777777" w:rsidR="00DD2F61" w:rsidRPr="001D4E0A" w:rsidRDefault="00DD2F61" w:rsidP="00C652F0">
            <w:pPr>
              <w:pStyle w:val="Tabel"/>
              <w:ind w:right="170"/>
              <w:jc w:val="right"/>
              <w:rPr>
                <w:rStyle w:val="OptionCar"/>
              </w:rPr>
            </w:pPr>
            <w:r w:rsidRPr="001D4E0A">
              <w:rPr>
                <w:rStyle w:val="OptionCar"/>
              </w:rPr>
              <w:t>9</w:t>
            </w:r>
          </w:p>
        </w:tc>
        <w:tc>
          <w:tcPr>
            <w:tcW w:w="1905" w:type="dxa"/>
            <w:vAlign w:val="bottom"/>
          </w:tcPr>
          <w:p w14:paraId="48479486" w14:textId="77777777" w:rsidR="00DD2F61" w:rsidRPr="001D4E0A" w:rsidRDefault="00DD2F61" w:rsidP="00C652F0">
            <w:pPr>
              <w:pStyle w:val="Tabel"/>
              <w:ind w:right="90"/>
              <w:jc w:val="right"/>
              <w:rPr>
                <w:rStyle w:val="OptionCar"/>
              </w:rPr>
            </w:pPr>
            <w:r w:rsidRPr="001D4E0A">
              <w:rPr>
                <w:rStyle w:val="OptionCar"/>
              </w:rPr>
              <w:t>600 x 3000</w:t>
            </w:r>
          </w:p>
        </w:tc>
        <w:tc>
          <w:tcPr>
            <w:tcW w:w="1621" w:type="dxa"/>
            <w:vAlign w:val="bottom"/>
          </w:tcPr>
          <w:p w14:paraId="7D19C0D4" w14:textId="1F6E509B" w:rsidR="00DD2F61" w:rsidRPr="001D4E0A" w:rsidRDefault="00DD2F61" w:rsidP="00C652F0">
            <w:pPr>
              <w:pStyle w:val="Tabel"/>
              <w:jc w:val="center"/>
              <w:rPr>
                <w:rStyle w:val="OptionCar"/>
              </w:rPr>
            </w:pPr>
            <w:r w:rsidRPr="001D4E0A">
              <w:rPr>
                <w:rStyle w:val="OptionCar"/>
              </w:rPr>
              <w:t>0 BA</w:t>
            </w:r>
          </w:p>
        </w:tc>
        <w:tc>
          <w:tcPr>
            <w:tcW w:w="1395" w:type="dxa"/>
            <w:vAlign w:val="bottom"/>
          </w:tcPr>
          <w:p w14:paraId="6007884A" w14:textId="77777777" w:rsidR="00DD2F61" w:rsidRPr="001D4E0A" w:rsidRDefault="00DD2F61" w:rsidP="00C652F0">
            <w:pPr>
              <w:pStyle w:val="Tabel"/>
              <w:jc w:val="center"/>
              <w:rPr>
                <w:rStyle w:val="OptionCar"/>
              </w:rPr>
            </w:pPr>
            <w:r w:rsidRPr="001D4E0A">
              <w:rPr>
                <w:rStyle w:val="OptionCar"/>
              </w:rPr>
              <w:t>22,9</w:t>
            </w:r>
          </w:p>
        </w:tc>
      </w:tr>
      <w:tr w:rsidR="00DD2F61" w14:paraId="237DBAF1" w14:textId="77777777" w:rsidTr="00DD2F61">
        <w:tc>
          <w:tcPr>
            <w:tcW w:w="1249" w:type="dxa"/>
            <w:vAlign w:val="bottom"/>
          </w:tcPr>
          <w:p w14:paraId="6F25735B" w14:textId="77777777" w:rsidR="00DD2F61" w:rsidRPr="001D4E0A" w:rsidRDefault="00DD2F61" w:rsidP="00C652F0">
            <w:pPr>
              <w:pStyle w:val="Tabel"/>
              <w:ind w:right="170"/>
              <w:jc w:val="right"/>
              <w:rPr>
                <w:rStyle w:val="OptionCar"/>
              </w:rPr>
            </w:pPr>
            <w:r w:rsidRPr="001D4E0A">
              <w:rPr>
                <w:rStyle w:val="OptionCar"/>
              </w:rPr>
              <w:t>9</w:t>
            </w:r>
          </w:p>
        </w:tc>
        <w:tc>
          <w:tcPr>
            <w:tcW w:w="1905" w:type="dxa"/>
            <w:vAlign w:val="bottom"/>
          </w:tcPr>
          <w:p w14:paraId="0AC76E03" w14:textId="77777777" w:rsidR="00DD2F61" w:rsidRPr="001D4E0A" w:rsidRDefault="00DD2F61" w:rsidP="00C652F0">
            <w:pPr>
              <w:pStyle w:val="Tabel"/>
              <w:ind w:right="90"/>
              <w:jc w:val="right"/>
              <w:rPr>
                <w:rStyle w:val="OptionCar"/>
              </w:rPr>
            </w:pPr>
            <w:r w:rsidRPr="001D4E0A">
              <w:rPr>
                <w:rStyle w:val="OptionCar"/>
              </w:rPr>
              <w:t>600 x 2600</w:t>
            </w:r>
          </w:p>
        </w:tc>
        <w:tc>
          <w:tcPr>
            <w:tcW w:w="1621" w:type="dxa"/>
            <w:vAlign w:val="bottom"/>
          </w:tcPr>
          <w:p w14:paraId="1FD4179F" w14:textId="1EE42DB9" w:rsidR="00DD2F61" w:rsidRPr="001D4E0A" w:rsidRDefault="00DD2F61" w:rsidP="00C652F0">
            <w:pPr>
              <w:pStyle w:val="Tabel"/>
              <w:jc w:val="center"/>
              <w:rPr>
                <w:rStyle w:val="OptionCar"/>
              </w:rPr>
            </w:pPr>
            <w:r w:rsidRPr="001D4E0A">
              <w:rPr>
                <w:rStyle w:val="OptionCar"/>
              </w:rPr>
              <w:t>0 BA</w:t>
            </w:r>
          </w:p>
        </w:tc>
        <w:tc>
          <w:tcPr>
            <w:tcW w:w="1395" w:type="dxa"/>
            <w:vAlign w:val="bottom"/>
          </w:tcPr>
          <w:p w14:paraId="269B00E3" w14:textId="77777777" w:rsidR="00DD2F61" w:rsidRPr="001D4E0A" w:rsidRDefault="00DD2F61" w:rsidP="00C652F0">
            <w:pPr>
              <w:pStyle w:val="Tabel"/>
              <w:jc w:val="center"/>
              <w:rPr>
                <w:rStyle w:val="OptionCar"/>
              </w:rPr>
            </w:pPr>
            <w:r w:rsidRPr="001D4E0A">
              <w:rPr>
                <w:rStyle w:val="OptionCar"/>
              </w:rPr>
              <w:t>19,8</w:t>
            </w:r>
          </w:p>
        </w:tc>
      </w:tr>
      <w:tr w:rsidR="00DD2F61" w14:paraId="129CAF61" w14:textId="77777777" w:rsidTr="00DD2F61">
        <w:tc>
          <w:tcPr>
            <w:tcW w:w="1249" w:type="dxa"/>
            <w:vAlign w:val="bottom"/>
          </w:tcPr>
          <w:p w14:paraId="2979650D" w14:textId="77777777" w:rsidR="00DD2F61" w:rsidRPr="001D4E0A" w:rsidRDefault="00DD2F61" w:rsidP="00C652F0">
            <w:pPr>
              <w:pStyle w:val="Tabel"/>
              <w:ind w:right="170"/>
              <w:jc w:val="right"/>
              <w:rPr>
                <w:rStyle w:val="OptionCar"/>
              </w:rPr>
            </w:pPr>
            <w:r w:rsidRPr="001D4E0A">
              <w:rPr>
                <w:rStyle w:val="OptionCar"/>
              </w:rPr>
              <w:lastRenderedPageBreak/>
              <w:t>9</w:t>
            </w:r>
          </w:p>
        </w:tc>
        <w:tc>
          <w:tcPr>
            <w:tcW w:w="1905" w:type="dxa"/>
            <w:vAlign w:val="bottom"/>
          </w:tcPr>
          <w:p w14:paraId="312671B9" w14:textId="77777777" w:rsidR="00DD2F61" w:rsidRPr="001D4E0A" w:rsidRDefault="00DD2F61" w:rsidP="00C652F0">
            <w:pPr>
              <w:pStyle w:val="Tabel"/>
              <w:ind w:right="90"/>
              <w:jc w:val="right"/>
              <w:rPr>
                <w:rStyle w:val="OptionCar"/>
              </w:rPr>
            </w:pPr>
            <w:r w:rsidRPr="001D4E0A">
              <w:rPr>
                <w:rStyle w:val="OptionCar"/>
              </w:rPr>
              <w:t>900 x 1200</w:t>
            </w:r>
          </w:p>
        </w:tc>
        <w:tc>
          <w:tcPr>
            <w:tcW w:w="1621" w:type="dxa"/>
            <w:vAlign w:val="bottom"/>
          </w:tcPr>
          <w:p w14:paraId="2AE5A36B" w14:textId="44EABD77" w:rsidR="00DD2F61" w:rsidRPr="001D4E0A" w:rsidRDefault="00DD2F61" w:rsidP="00C652F0">
            <w:pPr>
              <w:pStyle w:val="Tabel"/>
              <w:jc w:val="center"/>
              <w:rPr>
                <w:rStyle w:val="OptionCar"/>
              </w:rPr>
            </w:pPr>
            <w:r w:rsidRPr="001D4E0A">
              <w:rPr>
                <w:rStyle w:val="OptionCar"/>
              </w:rPr>
              <w:t>0 BA</w:t>
            </w:r>
          </w:p>
        </w:tc>
        <w:tc>
          <w:tcPr>
            <w:tcW w:w="1395" w:type="dxa"/>
            <w:vAlign w:val="bottom"/>
          </w:tcPr>
          <w:p w14:paraId="46BB1836" w14:textId="77777777" w:rsidR="00DD2F61" w:rsidRPr="001D4E0A" w:rsidRDefault="00DD2F61" w:rsidP="00C652F0">
            <w:pPr>
              <w:pStyle w:val="Tabel"/>
              <w:jc w:val="center"/>
              <w:rPr>
                <w:rStyle w:val="OptionCar"/>
              </w:rPr>
            </w:pPr>
            <w:r w:rsidRPr="001D4E0A">
              <w:rPr>
                <w:rStyle w:val="OptionCar"/>
              </w:rPr>
              <w:t>13,7</w:t>
            </w:r>
          </w:p>
        </w:tc>
      </w:tr>
      <w:tr w:rsidR="00DD2F61" w14:paraId="5EEB67EE" w14:textId="77777777" w:rsidTr="00DD2F61">
        <w:tc>
          <w:tcPr>
            <w:tcW w:w="1249" w:type="dxa"/>
            <w:vAlign w:val="bottom"/>
          </w:tcPr>
          <w:p w14:paraId="2000D4F6" w14:textId="77777777" w:rsidR="00DD2F61" w:rsidRPr="008550A6" w:rsidRDefault="00DD2F61" w:rsidP="00C652F0">
            <w:pPr>
              <w:pStyle w:val="Tabel"/>
              <w:ind w:right="170"/>
              <w:jc w:val="right"/>
              <w:rPr>
                <w:color w:val="FF0000"/>
              </w:rPr>
            </w:pPr>
            <w:r w:rsidRPr="008550A6">
              <w:rPr>
                <w:color w:val="FF0000"/>
              </w:rPr>
              <w:t>6</w:t>
            </w:r>
          </w:p>
        </w:tc>
        <w:tc>
          <w:tcPr>
            <w:tcW w:w="1905" w:type="dxa"/>
            <w:vAlign w:val="bottom"/>
          </w:tcPr>
          <w:p w14:paraId="5AF6A819" w14:textId="77777777" w:rsidR="00DD2F61" w:rsidRPr="008550A6" w:rsidRDefault="00DD2F61" w:rsidP="00C652F0">
            <w:pPr>
              <w:pStyle w:val="Tabel"/>
              <w:ind w:right="90"/>
              <w:jc w:val="right"/>
              <w:rPr>
                <w:color w:val="FF0000"/>
              </w:rPr>
            </w:pPr>
            <w:r w:rsidRPr="008550A6">
              <w:rPr>
                <w:color w:val="FF0000"/>
              </w:rPr>
              <w:t>1200 x 2600</w:t>
            </w:r>
          </w:p>
        </w:tc>
        <w:tc>
          <w:tcPr>
            <w:tcW w:w="1621" w:type="dxa"/>
            <w:vAlign w:val="bottom"/>
          </w:tcPr>
          <w:p w14:paraId="439BB2E7" w14:textId="72736046" w:rsidR="00DD2F61" w:rsidRPr="008550A6" w:rsidRDefault="00DD2F61" w:rsidP="00C652F0">
            <w:pPr>
              <w:pStyle w:val="Tabel"/>
              <w:jc w:val="center"/>
              <w:rPr>
                <w:color w:val="FF0000"/>
              </w:rPr>
            </w:pPr>
            <w:r w:rsidRPr="008550A6">
              <w:rPr>
                <w:color w:val="FF0000"/>
              </w:rPr>
              <w:t>0 BA</w:t>
            </w:r>
          </w:p>
        </w:tc>
        <w:tc>
          <w:tcPr>
            <w:tcW w:w="1395" w:type="dxa"/>
            <w:vAlign w:val="bottom"/>
          </w:tcPr>
          <w:p w14:paraId="472B305E" w14:textId="77777777" w:rsidR="00DD2F61" w:rsidRPr="008550A6" w:rsidRDefault="00DD2F61" w:rsidP="00C652F0">
            <w:pPr>
              <w:pStyle w:val="Tabel"/>
              <w:jc w:val="center"/>
              <w:rPr>
                <w:color w:val="FF0000"/>
              </w:rPr>
            </w:pPr>
            <w:r w:rsidRPr="008550A6">
              <w:rPr>
                <w:color w:val="FF0000"/>
              </w:rPr>
              <w:t>25,5</w:t>
            </w:r>
          </w:p>
        </w:tc>
      </w:tr>
      <w:tr w:rsidR="00DD2F61" w14:paraId="0D0F5263" w14:textId="77777777" w:rsidTr="00DD2F61">
        <w:tc>
          <w:tcPr>
            <w:tcW w:w="1249" w:type="dxa"/>
            <w:vAlign w:val="bottom"/>
          </w:tcPr>
          <w:p w14:paraId="07FEF0E1" w14:textId="77777777" w:rsidR="00DD2F61" w:rsidRPr="008550A6" w:rsidRDefault="00DD2F61" w:rsidP="00C652F0">
            <w:pPr>
              <w:pStyle w:val="Tabel"/>
              <w:ind w:right="170"/>
              <w:jc w:val="right"/>
              <w:rPr>
                <w:color w:val="FF0000"/>
              </w:rPr>
            </w:pPr>
            <w:r w:rsidRPr="008550A6">
              <w:rPr>
                <w:color w:val="FF0000"/>
              </w:rPr>
              <w:t>9</w:t>
            </w:r>
          </w:p>
        </w:tc>
        <w:tc>
          <w:tcPr>
            <w:tcW w:w="1905" w:type="dxa"/>
            <w:vAlign w:val="bottom"/>
          </w:tcPr>
          <w:p w14:paraId="5A6B8BED" w14:textId="77777777" w:rsidR="00DD2F61" w:rsidRPr="008550A6" w:rsidRDefault="00DD2F61" w:rsidP="00C652F0">
            <w:pPr>
              <w:pStyle w:val="Tabel"/>
              <w:ind w:right="90"/>
              <w:jc w:val="right"/>
              <w:rPr>
                <w:color w:val="FF0000"/>
              </w:rPr>
            </w:pPr>
            <w:r w:rsidRPr="008550A6">
              <w:rPr>
                <w:color w:val="FF0000"/>
              </w:rPr>
              <w:t>1200 x 2600</w:t>
            </w:r>
          </w:p>
        </w:tc>
        <w:tc>
          <w:tcPr>
            <w:tcW w:w="1621" w:type="dxa"/>
            <w:vAlign w:val="bottom"/>
          </w:tcPr>
          <w:p w14:paraId="6AE3F908" w14:textId="187B6F91" w:rsidR="00DD2F61" w:rsidRPr="008550A6" w:rsidRDefault="00DD2F61" w:rsidP="00C652F0">
            <w:pPr>
              <w:pStyle w:val="Tabel"/>
              <w:jc w:val="center"/>
              <w:rPr>
                <w:rFonts w:ascii="Calibri" w:hAnsi="Calibri" w:cs="Calibri"/>
                <w:color w:val="FF0000"/>
                <w:sz w:val="22"/>
              </w:rPr>
            </w:pPr>
            <w:r w:rsidRPr="008550A6">
              <w:rPr>
                <w:color w:val="FF0000"/>
              </w:rPr>
              <w:t>0 BA</w:t>
            </w:r>
          </w:p>
        </w:tc>
        <w:tc>
          <w:tcPr>
            <w:tcW w:w="1395" w:type="dxa"/>
            <w:vAlign w:val="bottom"/>
          </w:tcPr>
          <w:p w14:paraId="46D5A45D" w14:textId="77777777" w:rsidR="00DD2F61" w:rsidRPr="008550A6" w:rsidRDefault="00DD2F61" w:rsidP="00C652F0">
            <w:pPr>
              <w:pStyle w:val="Tabel"/>
              <w:jc w:val="center"/>
              <w:rPr>
                <w:color w:val="FF0000"/>
              </w:rPr>
            </w:pPr>
            <w:r w:rsidRPr="008550A6">
              <w:rPr>
                <w:color w:val="FF0000"/>
              </w:rPr>
              <w:t>39,6</w:t>
            </w:r>
          </w:p>
        </w:tc>
      </w:tr>
    </w:tbl>
    <w:p w14:paraId="0F76394A" w14:textId="19A9A64F" w:rsidR="00DD2F61" w:rsidRDefault="00DD2F61" w:rsidP="00BC1BC7">
      <w:pPr>
        <w:spacing w:before="100" w:after="100" w:line="260" w:lineRule="auto"/>
        <w:rPr>
          <w:sz w:val="16"/>
          <w:szCs w:val="16"/>
          <w:lang w:val="fr-BE"/>
        </w:rPr>
      </w:pPr>
      <w:r w:rsidRPr="00DD2F61">
        <w:rPr>
          <w:sz w:val="16"/>
          <w:szCs w:val="16"/>
          <w:lang w:val="fr-BE"/>
        </w:rPr>
        <w:t xml:space="preserve">(*) 4 </w:t>
      </w:r>
      <w:r>
        <w:rPr>
          <w:sz w:val="16"/>
          <w:szCs w:val="16"/>
          <w:lang w:val="fr-BE"/>
        </w:rPr>
        <w:t>BA</w:t>
      </w:r>
      <w:r w:rsidRPr="00DD2F61">
        <w:rPr>
          <w:sz w:val="16"/>
          <w:szCs w:val="16"/>
          <w:lang w:val="fr-BE"/>
        </w:rPr>
        <w:t xml:space="preserve">: </w:t>
      </w:r>
      <w:r>
        <w:rPr>
          <w:sz w:val="16"/>
          <w:szCs w:val="16"/>
          <w:lang w:val="fr-BE"/>
        </w:rPr>
        <w:t>aminci</w:t>
      </w:r>
      <w:r w:rsidRPr="00DD2F61">
        <w:rPr>
          <w:sz w:val="16"/>
          <w:szCs w:val="16"/>
          <w:lang w:val="fr-BE"/>
        </w:rPr>
        <w:t xml:space="preserve"> sur quatre côtés; 2 </w:t>
      </w:r>
      <w:r>
        <w:rPr>
          <w:sz w:val="16"/>
          <w:szCs w:val="16"/>
          <w:lang w:val="fr-BE"/>
        </w:rPr>
        <w:t>BA</w:t>
      </w:r>
      <w:r w:rsidRPr="00DD2F61">
        <w:rPr>
          <w:sz w:val="16"/>
          <w:szCs w:val="16"/>
          <w:lang w:val="fr-BE"/>
        </w:rPr>
        <w:t xml:space="preserve">: aminci des deux côtés; 0 </w:t>
      </w:r>
      <w:r>
        <w:rPr>
          <w:sz w:val="16"/>
          <w:szCs w:val="16"/>
          <w:lang w:val="fr-BE"/>
        </w:rPr>
        <w:t>BA</w:t>
      </w:r>
      <w:r w:rsidRPr="00DD2F61">
        <w:rPr>
          <w:sz w:val="16"/>
          <w:szCs w:val="16"/>
          <w:lang w:val="fr-BE"/>
        </w:rPr>
        <w:t>: non aminci, finition à bord droit</w:t>
      </w:r>
    </w:p>
    <w:p w14:paraId="3F929D07" w14:textId="77777777" w:rsidR="00DD2F61" w:rsidRPr="00DD2F61" w:rsidRDefault="00DD2F61" w:rsidP="00BC1BC7">
      <w:pPr>
        <w:spacing w:before="100" w:after="100" w:line="260" w:lineRule="auto"/>
        <w:rPr>
          <w:rFonts w:eastAsia="Times New Roman" w:cs="Arial"/>
          <w:szCs w:val="20"/>
          <w:lang w:val="fr-BE" w:eastAsia="fr-BE"/>
        </w:rPr>
      </w:pPr>
    </w:p>
    <w:p w14:paraId="5A1F88D6" w14:textId="1049AFED" w:rsidR="00DD2F61" w:rsidRDefault="005567E2" w:rsidP="00DD2F61">
      <w:pPr>
        <w:pStyle w:val="Normaalzwartebullet"/>
        <w:numPr>
          <w:ilvl w:val="0"/>
          <w:numId w:val="0"/>
        </w:numPr>
        <w:spacing w:after="120"/>
        <w:rPr>
          <w:lang w:val="fr-BE"/>
        </w:rPr>
      </w:pPr>
      <w:r w:rsidRPr="008D3E37">
        <w:rPr>
          <w:lang w:val="fr-BE"/>
        </w:rPr>
        <w:t xml:space="preserve">Réaction au feu: </w:t>
      </w:r>
      <w:r w:rsidRPr="008D3E37">
        <w:rPr>
          <w:rStyle w:val="FACULT"/>
          <w:lang w:val="fr-BE"/>
        </w:rPr>
        <w:t xml:space="preserve">A2-s1, d0 </w:t>
      </w:r>
      <w:r w:rsidRPr="008D3E37">
        <w:rPr>
          <w:lang w:val="fr-BE"/>
        </w:rPr>
        <w:t xml:space="preserve">suivant la norme NBN EN 13501-2 </w:t>
      </w:r>
      <w:r w:rsidR="00DD2F61">
        <w:rPr>
          <w:lang w:val="fr-BE"/>
        </w:rPr>
        <w:br/>
      </w:r>
      <w:r w:rsidRPr="005567E2">
        <w:rPr>
          <w:lang w:val="fr-BE"/>
        </w:rPr>
        <w:t>Capacité de protection contre l'incendie</w:t>
      </w:r>
      <w:r>
        <w:rPr>
          <w:lang w:val="fr-BE"/>
        </w:rPr>
        <w:t xml:space="preserve"> : </w:t>
      </w:r>
      <w:r w:rsidRPr="005567E2">
        <w:rPr>
          <w:lang w:val="fr-BE"/>
        </w:rPr>
        <w:t>K</w:t>
      </w:r>
      <w:r w:rsidRPr="00DD2F61">
        <w:rPr>
          <w:vertAlign w:val="subscript"/>
          <w:lang w:val="fr-BE"/>
        </w:rPr>
        <w:t>2</w:t>
      </w:r>
      <w:r w:rsidRPr="005567E2">
        <w:rPr>
          <w:lang w:val="fr-BE"/>
        </w:rPr>
        <w:t xml:space="preserve">10 </w:t>
      </w:r>
      <w:r>
        <w:rPr>
          <w:lang w:val="fr-BE"/>
        </w:rPr>
        <w:t>selon</w:t>
      </w:r>
      <w:r w:rsidRPr="005567E2">
        <w:rPr>
          <w:lang w:val="fr-BE"/>
        </w:rPr>
        <w:t xml:space="preserve"> NBN EN 13501-2 (</w:t>
      </w:r>
      <w:r>
        <w:rPr>
          <w:lang w:val="fr-BE"/>
        </w:rPr>
        <w:t xml:space="preserve">pour épaisseur </w:t>
      </w:r>
      <w:r w:rsidRPr="005567E2">
        <w:rPr>
          <w:lang w:val="fr-BE"/>
        </w:rPr>
        <w:t>12mm)</w:t>
      </w:r>
    </w:p>
    <w:p w14:paraId="6CFF72F9" w14:textId="0CF3AD12" w:rsidR="008005BE" w:rsidRDefault="00DD2F61" w:rsidP="00DD2F61">
      <w:pPr>
        <w:pStyle w:val="Normaalzwartebullet"/>
        <w:numPr>
          <w:ilvl w:val="0"/>
          <w:numId w:val="0"/>
        </w:numPr>
        <w:spacing w:after="120"/>
        <w:rPr>
          <w:rFonts w:eastAsia="Times New Roman" w:cs="Arial"/>
          <w:szCs w:val="20"/>
          <w:lang w:val="fr-BE" w:eastAsia="fr-BE"/>
        </w:rPr>
      </w:pPr>
      <w:r w:rsidRPr="00DD2F61">
        <w:rPr>
          <w:rFonts w:eastAsia="Times New Roman" w:cs="Arial"/>
          <w:szCs w:val="20"/>
          <w:lang w:val="fr-BE" w:eastAsia="fr-BE"/>
        </w:rPr>
        <w:t xml:space="preserve">Moyens de fixation: fixer avec des vis </w:t>
      </w:r>
      <w:r w:rsidRPr="00EF4F53">
        <w:rPr>
          <w:rStyle w:val="MerkChar"/>
          <w:lang w:val="fr-BE" w:eastAsia="fr-BE"/>
        </w:rPr>
        <w:t>Hydropanel</w:t>
      </w:r>
      <w:r w:rsidRPr="00DD2F61">
        <w:rPr>
          <w:rFonts w:eastAsia="Times New Roman" w:cs="Arial"/>
          <w:szCs w:val="20"/>
          <w:lang w:val="fr-BE" w:eastAsia="fr-BE"/>
        </w:rPr>
        <w:t xml:space="preserve"> en acier galvanisé (pour bois et metal-stud)</w:t>
      </w:r>
      <w:r w:rsidR="00185B4F">
        <w:rPr>
          <w:rFonts w:eastAsia="Times New Roman" w:cs="Arial"/>
          <w:szCs w:val="20"/>
          <w:lang w:val="fr-BE" w:eastAsia="fr-BE"/>
        </w:rPr>
        <w:t xml:space="preserve"> ; </w:t>
      </w:r>
      <w:r w:rsidR="00185B4F" w:rsidRPr="00185B4F">
        <w:rPr>
          <w:rFonts w:eastAsia="Times New Roman" w:cs="Arial"/>
          <w:szCs w:val="20"/>
          <w:lang w:val="fr-BE" w:eastAsia="fr-BE"/>
        </w:rPr>
        <w:t>également possible de fixer avec des clous ou des agrafes dans une structure en bois</w:t>
      </w:r>
    </w:p>
    <w:p w14:paraId="78BC91F5" w14:textId="386DF291" w:rsidR="00E03311" w:rsidRPr="006E5158" w:rsidRDefault="00E03311" w:rsidP="00E03311">
      <w:pPr>
        <w:spacing w:before="100" w:after="100" w:line="260" w:lineRule="auto"/>
        <w:rPr>
          <w:rFonts w:eastAsia="Times New Roman" w:cs="Arial"/>
          <w:szCs w:val="20"/>
          <w:u w:val="single"/>
          <w:lang w:val="fr-BE" w:eastAsia="fr-BE"/>
        </w:rPr>
      </w:pPr>
      <w:r w:rsidRPr="006E5158">
        <w:rPr>
          <w:rFonts w:eastAsia="Times New Roman" w:cs="Arial"/>
          <w:szCs w:val="20"/>
          <w:u w:val="single"/>
          <w:lang w:val="fr-BE" w:eastAsia="fr-BE"/>
        </w:rPr>
        <w:t>Spécifications complémentaires</w:t>
      </w:r>
    </w:p>
    <w:p w14:paraId="75386A92" w14:textId="450F3610" w:rsidR="00E03311" w:rsidRPr="006E5158" w:rsidRDefault="00E03311" w:rsidP="00E03311">
      <w:pPr>
        <w:pStyle w:val="Lijstalinea"/>
        <w:numPr>
          <w:ilvl w:val="0"/>
          <w:numId w:val="16"/>
        </w:numPr>
        <w:spacing w:before="100" w:after="100" w:line="260" w:lineRule="auto"/>
        <w:rPr>
          <w:rFonts w:eastAsia="Times New Roman" w:cs="Arial"/>
          <w:szCs w:val="20"/>
          <w:lang w:val="fr-BE" w:eastAsia="fr-BE"/>
        </w:rPr>
      </w:pPr>
      <w:r w:rsidRPr="006E5158">
        <w:rPr>
          <w:rFonts w:eastAsia="Times New Roman" w:cs="Arial"/>
          <w:szCs w:val="20"/>
          <w:lang w:val="fr-BE" w:eastAsia="fr-BE"/>
        </w:rPr>
        <w:t xml:space="preserve">Les plaques sont de couleur </w:t>
      </w:r>
      <w:r w:rsidR="00BA17D1">
        <w:rPr>
          <w:rFonts w:eastAsia="Times New Roman" w:cs="Arial"/>
          <w:szCs w:val="20"/>
          <w:lang w:val="fr-BE" w:eastAsia="fr-BE"/>
        </w:rPr>
        <w:t>ivoire</w:t>
      </w:r>
      <w:bookmarkStart w:id="0" w:name="_GoBack"/>
      <w:bookmarkEnd w:id="0"/>
      <w:r w:rsidRPr="006E5158">
        <w:rPr>
          <w:rFonts w:eastAsia="Times New Roman" w:cs="Arial"/>
          <w:szCs w:val="20"/>
          <w:lang w:val="fr-BE" w:eastAsia="fr-BE"/>
        </w:rPr>
        <w:t>.</w:t>
      </w:r>
    </w:p>
    <w:p w14:paraId="105D6BF0" w14:textId="56D6CE5B" w:rsidR="00E03311" w:rsidRPr="006E5158" w:rsidRDefault="001D4E0A" w:rsidP="00E03311">
      <w:pPr>
        <w:pStyle w:val="Lijstalinea"/>
        <w:numPr>
          <w:ilvl w:val="0"/>
          <w:numId w:val="16"/>
        </w:numPr>
        <w:spacing w:before="100" w:after="100" w:line="260" w:lineRule="auto"/>
        <w:rPr>
          <w:rFonts w:eastAsia="Times New Roman" w:cs="Arial"/>
          <w:szCs w:val="20"/>
          <w:lang w:val="fr-BE" w:eastAsia="fr-BE"/>
        </w:rPr>
      </w:pPr>
      <w:r w:rsidRPr="001D4E0A">
        <w:rPr>
          <w:rFonts w:eastAsia="Times New Roman" w:cs="Arial"/>
          <w:szCs w:val="20"/>
          <w:lang w:val="fr-BE" w:eastAsia="fr-BE"/>
        </w:rPr>
        <w:t xml:space="preserve">L'entrepreneur fournit </w:t>
      </w:r>
      <w:r w:rsidR="00E03311" w:rsidRPr="006E5158">
        <w:rPr>
          <w:rFonts w:eastAsia="Times New Roman" w:cs="Arial"/>
          <w:szCs w:val="20"/>
          <w:lang w:val="fr-BE" w:eastAsia="fr-BE"/>
        </w:rPr>
        <w:t>au maître de l’ouvrage circa … m2 de revêtement supplémentaire pour des réparations éventuelles.</w:t>
      </w:r>
    </w:p>
    <w:p w14:paraId="6B028444" w14:textId="667A4B84" w:rsidR="00E03311" w:rsidRPr="006E5158" w:rsidRDefault="00E03311" w:rsidP="00E03311">
      <w:pPr>
        <w:pStyle w:val="Lijstalinea"/>
        <w:numPr>
          <w:ilvl w:val="0"/>
          <w:numId w:val="16"/>
        </w:numPr>
        <w:spacing w:before="100" w:after="100" w:line="260" w:lineRule="auto"/>
        <w:rPr>
          <w:rFonts w:eastAsia="Times New Roman" w:cs="Arial"/>
          <w:szCs w:val="20"/>
          <w:lang w:val="fr-BE" w:eastAsia="fr-BE"/>
        </w:rPr>
      </w:pPr>
      <w:r w:rsidRPr="006E5158">
        <w:rPr>
          <w:rFonts w:eastAsia="Times New Roman" w:cs="Arial"/>
          <w:szCs w:val="20"/>
          <w:lang w:val="fr-BE" w:eastAsia="fr-BE"/>
        </w:rPr>
        <w:t>Le fabricant</w:t>
      </w:r>
      <w:r w:rsidRPr="006E5158">
        <w:rPr>
          <w:bCs/>
          <w:color w:val="FF6600"/>
          <w:vertAlign w:val="superscript"/>
          <w:lang w:val="fr-BE"/>
        </w:rPr>
        <w:footnoteReference w:id="3"/>
      </w:r>
      <w:r w:rsidRPr="006E5158">
        <w:rPr>
          <w:rFonts w:eastAsia="Times New Roman" w:cs="Arial"/>
          <w:szCs w:val="20"/>
          <w:lang w:val="fr-BE" w:eastAsia="fr-BE"/>
        </w:rPr>
        <w:t xml:space="preserve">  peut dans le cadre du règlement européen N° 305/2011 (CPR) présenter la déclaration de performance du produit. Cela garantit la conformité avec les caractéristiques de produit exigées par la norme européenne harmonisée </w:t>
      </w:r>
      <w:r w:rsidR="008005BE" w:rsidRPr="008005BE">
        <w:rPr>
          <w:rFonts w:eastAsia="Times New Roman" w:cs="Arial"/>
          <w:szCs w:val="20"/>
          <w:lang w:val="fr-BE" w:eastAsia="fr-BE"/>
        </w:rPr>
        <w:t>NBN EN 12467 - Plaques planes en fibres-ciment - Spécifications du produit et méthodes d'essai.</w:t>
      </w:r>
      <w:r w:rsidRPr="006E5158">
        <w:rPr>
          <w:rFonts w:eastAsia="Times New Roman" w:cs="Arial"/>
          <w:szCs w:val="20"/>
          <w:lang w:val="fr-BE" w:eastAsia="fr-BE"/>
        </w:rPr>
        <w:t xml:space="preserve"> La déclaration de performance est présentée conformément à la CPR et est disponible sur le site du fabricant </w:t>
      </w:r>
      <w:r w:rsidRPr="006E5158">
        <w:rPr>
          <w:rStyle w:val="MerkChar"/>
          <w:lang w:val="fr-BE" w:eastAsia="fr-BE"/>
        </w:rPr>
        <w:t>www.siniat.be</w:t>
      </w:r>
      <w:r w:rsidRPr="006E5158">
        <w:rPr>
          <w:rFonts w:eastAsia="Times New Roman" w:cs="Arial"/>
          <w:szCs w:val="20"/>
          <w:lang w:val="fr-BE" w:eastAsia="fr-BE"/>
        </w:rPr>
        <w:t>.</w:t>
      </w:r>
    </w:p>
    <w:p w14:paraId="5A9919BD" w14:textId="1A950097" w:rsidR="00E03311" w:rsidRPr="006E5158" w:rsidRDefault="00E03311" w:rsidP="00E03311">
      <w:pPr>
        <w:pStyle w:val="Lijstalinea"/>
        <w:numPr>
          <w:ilvl w:val="0"/>
          <w:numId w:val="16"/>
        </w:numPr>
        <w:spacing w:before="100" w:after="100" w:line="260" w:lineRule="auto"/>
        <w:rPr>
          <w:rFonts w:eastAsia="Times New Roman" w:cs="Arial"/>
          <w:szCs w:val="20"/>
          <w:lang w:val="fr-BE" w:eastAsia="fr-BE"/>
        </w:rPr>
      </w:pPr>
      <w:r w:rsidRPr="006E5158">
        <w:rPr>
          <w:rFonts w:eastAsia="Times New Roman" w:cs="Arial"/>
          <w:szCs w:val="20"/>
          <w:lang w:val="fr-BE" w:eastAsia="fr-BE"/>
        </w:rPr>
        <w:t>La production est certifiée ISO9001, ISO14001 et OHSAS18001.</w:t>
      </w:r>
    </w:p>
    <w:p w14:paraId="1962ACE3" w14:textId="77777777" w:rsidR="00DD2F61" w:rsidRDefault="00E03311" w:rsidP="00DD2F61">
      <w:pPr>
        <w:pStyle w:val="Lijstalinea"/>
        <w:numPr>
          <w:ilvl w:val="0"/>
          <w:numId w:val="16"/>
        </w:numPr>
        <w:spacing w:before="100" w:after="100" w:line="260" w:lineRule="auto"/>
        <w:rPr>
          <w:rFonts w:eastAsia="Times New Roman" w:cs="Arial"/>
          <w:szCs w:val="20"/>
          <w:lang w:val="fr-BE" w:eastAsia="fr-BE"/>
        </w:rPr>
      </w:pPr>
      <w:r w:rsidRPr="006E5158">
        <w:rPr>
          <w:rFonts w:eastAsia="Times New Roman" w:cs="Arial"/>
          <w:szCs w:val="20"/>
          <w:lang w:val="fr-BE" w:eastAsia="fr-BE"/>
        </w:rPr>
        <w:t>Le panneau a un EPD (Environmental Product Declaration) suivant la norme NBN EN 15804+A1.</w:t>
      </w:r>
    </w:p>
    <w:p w14:paraId="2691855F" w14:textId="4BD083F2" w:rsidR="00DD2F61" w:rsidRPr="00DD2F61" w:rsidRDefault="00DD2F61" w:rsidP="00DD2F61">
      <w:pPr>
        <w:pStyle w:val="Lijstalinea"/>
        <w:numPr>
          <w:ilvl w:val="0"/>
          <w:numId w:val="16"/>
        </w:numPr>
        <w:spacing w:before="100" w:after="100" w:line="260" w:lineRule="auto"/>
        <w:rPr>
          <w:rFonts w:eastAsia="Times New Roman" w:cs="Arial"/>
          <w:szCs w:val="20"/>
          <w:lang w:val="fr-BE" w:eastAsia="fr-BE"/>
        </w:rPr>
      </w:pPr>
      <w:r w:rsidRPr="00DD2F61">
        <w:rPr>
          <w:lang w:val="fr-BE"/>
        </w:rPr>
        <w:t>Classement selon BRE Guide Guide (BREEAM), fibre-ciment: A +</w:t>
      </w:r>
    </w:p>
    <w:p w14:paraId="3A1DDC19" w14:textId="77777777" w:rsidR="00DD2F61" w:rsidRPr="006E5158" w:rsidRDefault="00DD2F61" w:rsidP="00DD2F61">
      <w:pPr>
        <w:pStyle w:val="Lijstalinea"/>
        <w:spacing w:before="100" w:after="100" w:line="260" w:lineRule="auto"/>
        <w:rPr>
          <w:rFonts w:eastAsia="Times New Roman" w:cs="Arial"/>
          <w:szCs w:val="20"/>
          <w:lang w:val="fr-BE" w:eastAsia="fr-BE"/>
        </w:rPr>
      </w:pPr>
    </w:p>
    <w:p w14:paraId="7BE91DBF" w14:textId="027DB262" w:rsidR="000A094B" w:rsidRDefault="008B5762" w:rsidP="000A094B">
      <w:pPr>
        <w:rPr>
          <w:rFonts w:eastAsia="Times New Roman" w:cs="Arial"/>
          <w:szCs w:val="20"/>
          <w:u w:val="single"/>
          <w:lang w:val="fr-BE" w:eastAsia="fr-BE"/>
        </w:rPr>
      </w:pPr>
      <w:r w:rsidRPr="006E5158">
        <w:rPr>
          <w:rFonts w:eastAsia="Times New Roman" w:cs="Arial"/>
          <w:szCs w:val="20"/>
          <w:u w:val="single"/>
          <w:lang w:val="fr-BE" w:eastAsia="fr-BE"/>
        </w:rPr>
        <w:t>Caractéristiques techniques</w:t>
      </w:r>
    </w:p>
    <w:tbl>
      <w:tblPr>
        <w:tblStyle w:val="Tabelraster"/>
        <w:tblW w:w="8359" w:type="dxa"/>
        <w:tblInd w:w="714" w:type="dxa"/>
        <w:tblLook w:val="04A0" w:firstRow="1" w:lastRow="0" w:firstColumn="1" w:lastColumn="0" w:noHBand="0" w:noVBand="1"/>
      </w:tblPr>
      <w:tblGrid>
        <w:gridCol w:w="2765"/>
        <w:gridCol w:w="1645"/>
        <w:gridCol w:w="15"/>
        <w:gridCol w:w="1232"/>
        <w:gridCol w:w="1385"/>
        <w:gridCol w:w="1317"/>
      </w:tblGrid>
      <w:tr w:rsidR="00DD2F61" w:rsidRPr="008D3E37" w14:paraId="5AD81023" w14:textId="77777777" w:rsidTr="00C652F0">
        <w:tc>
          <w:tcPr>
            <w:tcW w:w="2765" w:type="dxa"/>
            <w:vMerge w:val="restart"/>
          </w:tcPr>
          <w:p w14:paraId="163F79C4" w14:textId="77777777" w:rsidR="00DD2F61" w:rsidRPr="008D3E37" w:rsidRDefault="00DD2F61" w:rsidP="00C652F0">
            <w:pPr>
              <w:pStyle w:val="Tabel"/>
              <w:rPr>
                <w:lang w:val="fr-BE"/>
              </w:rPr>
            </w:pPr>
            <w:r w:rsidRPr="008D3E37">
              <w:rPr>
                <w:lang w:val="fr-BE"/>
              </w:rPr>
              <w:t>Densité</w:t>
            </w:r>
          </w:p>
        </w:tc>
        <w:tc>
          <w:tcPr>
            <w:tcW w:w="1660" w:type="dxa"/>
            <w:gridSpan w:val="2"/>
          </w:tcPr>
          <w:p w14:paraId="1C2F10E6" w14:textId="77777777" w:rsidR="00DD2F61" w:rsidRPr="008D3E37" w:rsidRDefault="00DD2F61" w:rsidP="00C652F0">
            <w:pPr>
              <w:pStyle w:val="Tabel"/>
              <w:rPr>
                <w:lang w:val="fr-BE"/>
              </w:rPr>
            </w:pPr>
            <w:r w:rsidRPr="008D3E37">
              <w:rPr>
                <w:lang w:val="fr-BE"/>
              </w:rPr>
              <w:t>Sec, moyen.</w:t>
            </w:r>
          </w:p>
        </w:tc>
        <w:tc>
          <w:tcPr>
            <w:tcW w:w="1232" w:type="dxa"/>
          </w:tcPr>
          <w:p w14:paraId="54A7FFFA" w14:textId="77777777" w:rsidR="00DD2F61" w:rsidRPr="008D3E37" w:rsidRDefault="00DD2F61" w:rsidP="00C652F0">
            <w:pPr>
              <w:pStyle w:val="Tabel"/>
              <w:rPr>
                <w:lang w:val="fr-BE"/>
              </w:rPr>
            </w:pPr>
            <w:r w:rsidRPr="008D3E37">
              <w:rPr>
                <w:lang w:val="fr-BE"/>
              </w:rPr>
              <w:t>EN 12467</w:t>
            </w:r>
          </w:p>
        </w:tc>
        <w:tc>
          <w:tcPr>
            <w:tcW w:w="1385" w:type="dxa"/>
          </w:tcPr>
          <w:p w14:paraId="4C13EB0B" w14:textId="77777777" w:rsidR="00DD2F61" w:rsidRPr="008D3E37" w:rsidRDefault="00DD2F61" w:rsidP="00C652F0">
            <w:pPr>
              <w:pStyle w:val="Tabel"/>
              <w:jc w:val="center"/>
              <w:rPr>
                <w:lang w:val="fr-BE"/>
              </w:rPr>
            </w:pPr>
            <w:r w:rsidRPr="008D3E37">
              <w:rPr>
                <w:lang w:val="fr-BE"/>
              </w:rPr>
              <w:t>1180</w:t>
            </w:r>
          </w:p>
        </w:tc>
        <w:tc>
          <w:tcPr>
            <w:tcW w:w="1317" w:type="dxa"/>
          </w:tcPr>
          <w:p w14:paraId="332CDAF1" w14:textId="77777777" w:rsidR="00DD2F61" w:rsidRPr="008D3E37" w:rsidRDefault="00DD2F61" w:rsidP="00C652F0">
            <w:pPr>
              <w:pStyle w:val="Tabel"/>
              <w:rPr>
                <w:lang w:val="fr-BE"/>
              </w:rPr>
            </w:pPr>
            <w:r w:rsidRPr="008D3E37">
              <w:rPr>
                <w:lang w:val="fr-BE"/>
              </w:rPr>
              <w:t>kg/m³</w:t>
            </w:r>
          </w:p>
        </w:tc>
      </w:tr>
      <w:tr w:rsidR="00DD2F61" w:rsidRPr="008D3E37" w14:paraId="457CA8B8" w14:textId="77777777" w:rsidTr="00C652F0">
        <w:tc>
          <w:tcPr>
            <w:tcW w:w="2765" w:type="dxa"/>
            <w:vMerge/>
          </w:tcPr>
          <w:p w14:paraId="2DEFFE96" w14:textId="77777777" w:rsidR="00DD2F61" w:rsidRPr="008D3E37" w:rsidRDefault="00DD2F61" w:rsidP="00C652F0">
            <w:pPr>
              <w:pStyle w:val="Tabel"/>
              <w:rPr>
                <w:lang w:val="fr-BE"/>
              </w:rPr>
            </w:pPr>
          </w:p>
        </w:tc>
        <w:tc>
          <w:tcPr>
            <w:tcW w:w="1660" w:type="dxa"/>
            <w:gridSpan w:val="2"/>
          </w:tcPr>
          <w:p w14:paraId="6B067B3C" w14:textId="77777777" w:rsidR="00DD2F61" w:rsidRPr="008D3E37" w:rsidRDefault="00DD2F61" w:rsidP="00C652F0">
            <w:pPr>
              <w:pStyle w:val="Tabel"/>
              <w:rPr>
                <w:lang w:val="fr-BE"/>
              </w:rPr>
            </w:pPr>
            <w:r w:rsidRPr="008D3E37">
              <w:rPr>
                <w:lang w:val="fr-BE"/>
              </w:rPr>
              <w:t>Sec, min.</w:t>
            </w:r>
          </w:p>
        </w:tc>
        <w:tc>
          <w:tcPr>
            <w:tcW w:w="1232" w:type="dxa"/>
          </w:tcPr>
          <w:p w14:paraId="72B29638" w14:textId="77777777" w:rsidR="00DD2F61" w:rsidRPr="008D3E37" w:rsidRDefault="00DD2F61" w:rsidP="00C652F0">
            <w:pPr>
              <w:pStyle w:val="Tabel"/>
              <w:rPr>
                <w:lang w:val="fr-BE"/>
              </w:rPr>
            </w:pPr>
            <w:r w:rsidRPr="008D3E37">
              <w:rPr>
                <w:lang w:val="fr-BE"/>
              </w:rPr>
              <w:t>EN 12467</w:t>
            </w:r>
          </w:p>
        </w:tc>
        <w:tc>
          <w:tcPr>
            <w:tcW w:w="1385" w:type="dxa"/>
          </w:tcPr>
          <w:p w14:paraId="4839D210" w14:textId="77777777" w:rsidR="00DD2F61" w:rsidRPr="008D3E37" w:rsidRDefault="00DD2F61" w:rsidP="00C652F0">
            <w:pPr>
              <w:pStyle w:val="Tabel"/>
              <w:jc w:val="center"/>
              <w:rPr>
                <w:lang w:val="fr-BE"/>
              </w:rPr>
            </w:pPr>
            <w:r w:rsidRPr="008D3E37">
              <w:rPr>
                <w:lang w:val="fr-BE"/>
              </w:rPr>
              <w:t>1000</w:t>
            </w:r>
          </w:p>
        </w:tc>
        <w:tc>
          <w:tcPr>
            <w:tcW w:w="1317" w:type="dxa"/>
          </w:tcPr>
          <w:p w14:paraId="6D3C830E" w14:textId="77777777" w:rsidR="00DD2F61" w:rsidRPr="008D3E37" w:rsidRDefault="00DD2F61" w:rsidP="00C652F0">
            <w:pPr>
              <w:pStyle w:val="Tabel"/>
              <w:rPr>
                <w:lang w:val="fr-BE"/>
              </w:rPr>
            </w:pPr>
            <w:r w:rsidRPr="008D3E37">
              <w:rPr>
                <w:lang w:val="fr-BE"/>
              </w:rPr>
              <w:t>kg/m³</w:t>
            </w:r>
          </w:p>
        </w:tc>
      </w:tr>
      <w:tr w:rsidR="00DD2F61" w:rsidRPr="008D3E37" w14:paraId="544B15AF" w14:textId="77777777" w:rsidTr="00C652F0">
        <w:tc>
          <w:tcPr>
            <w:tcW w:w="2765" w:type="dxa"/>
            <w:vMerge w:val="restart"/>
          </w:tcPr>
          <w:p w14:paraId="5A6185C4" w14:textId="77777777" w:rsidR="00DD2F61" w:rsidRPr="008D3E37" w:rsidRDefault="00DD2F61" w:rsidP="00C652F0">
            <w:pPr>
              <w:pStyle w:val="Tabel"/>
              <w:rPr>
                <w:lang w:val="fr-BE"/>
              </w:rPr>
            </w:pPr>
            <w:r w:rsidRPr="008D3E37">
              <w:rPr>
                <w:lang w:val="fr-BE"/>
              </w:rPr>
              <w:t>Résistance à la flexion</w:t>
            </w:r>
          </w:p>
        </w:tc>
        <w:tc>
          <w:tcPr>
            <w:tcW w:w="1660" w:type="dxa"/>
            <w:gridSpan w:val="2"/>
          </w:tcPr>
          <w:p w14:paraId="6A5591C2" w14:textId="77777777" w:rsidR="00DD2F61" w:rsidRPr="008D3E37" w:rsidRDefault="00DD2F61" w:rsidP="00C652F0">
            <w:pPr>
              <w:pStyle w:val="Tabel"/>
              <w:rPr>
                <w:lang w:val="fr-BE"/>
              </w:rPr>
            </w:pPr>
            <w:r w:rsidRPr="008D3E37">
              <w:rPr>
                <w:lang w:val="fr-BE"/>
              </w:rPr>
              <w:t xml:space="preserve">Ambiant, </w:t>
            </w:r>
            <w:r w:rsidRPr="008D3E37">
              <w:rPr>
                <w:lang w:val="fr-BE"/>
              </w:rPr>
              <w:sym w:font="Symbol" w:char="F05E"/>
            </w:r>
          </w:p>
        </w:tc>
        <w:tc>
          <w:tcPr>
            <w:tcW w:w="1232" w:type="dxa"/>
          </w:tcPr>
          <w:p w14:paraId="6FC5AC58" w14:textId="77777777" w:rsidR="00DD2F61" w:rsidRPr="008D3E37" w:rsidRDefault="00DD2F61" w:rsidP="00C652F0">
            <w:pPr>
              <w:pStyle w:val="Tabel"/>
              <w:rPr>
                <w:lang w:val="fr-BE"/>
              </w:rPr>
            </w:pPr>
            <w:r w:rsidRPr="008D3E37">
              <w:rPr>
                <w:lang w:val="fr-BE"/>
              </w:rPr>
              <w:t>EN 12467</w:t>
            </w:r>
          </w:p>
        </w:tc>
        <w:tc>
          <w:tcPr>
            <w:tcW w:w="1385" w:type="dxa"/>
          </w:tcPr>
          <w:p w14:paraId="0D71A941" w14:textId="77777777" w:rsidR="00DD2F61" w:rsidRPr="008D3E37" w:rsidRDefault="00DD2F61" w:rsidP="00C652F0">
            <w:pPr>
              <w:pStyle w:val="Tabel"/>
              <w:jc w:val="center"/>
              <w:rPr>
                <w:lang w:val="fr-BE"/>
              </w:rPr>
            </w:pPr>
            <w:r w:rsidRPr="008D3E37">
              <w:rPr>
                <w:lang w:val="fr-BE"/>
              </w:rPr>
              <w:t>23,0</w:t>
            </w:r>
          </w:p>
        </w:tc>
        <w:tc>
          <w:tcPr>
            <w:tcW w:w="1317" w:type="dxa"/>
          </w:tcPr>
          <w:p w14:paraId="5C76CAB3" w14:textId="77777777" w:rsidR="00DD2F61" w:rsidRPr="008D3E37" w:rsidRDefault="00DD2F61" w:rsidP="00C652F0">
            <w:pPr>
              <w:pStyle w:val="Tabel"/>
              <w:rPr>
                <w:lang w:val="fr-BE"/>
              </w:rPr>
            </w:pPr>
            <w:r w:rsidRPr="008D3E37">
              <w:rPr>
                <w:lang w:val="fr-BE"/>
              </w:rPr>
              <w:t>N/mm²</w:t>
            </w:r>
          </w:p>
        </w:tc>
      </w:tr>
      <w:tr w:rsidR="00DD2F61" w:rsidRPr="008D3E37" w14:paraId="44F7E9B9" w14:textId="77777777" w:rsidTr="00C652F0">
        <w:tc>
          <w:tcPr>
            <w:tcW w:w="2765" w:type="dxa"/>
            <w:vMerge/>
          </w:tcPr>
          <w:p w14:paraId="5F8BC08D" w14:textId="77777777" w:rsidR="00DD2F61" w:rsidRPr="008D3E37" w:rsidRDefault="00DD2F61" w:rsidP="00C652F0">
            <w:pPr>
              <w:pStyle w:val="Tabel"/>
              <w:rPr>
                <w:lang w:val="fr-BE"/>
              </w:rPr>
            </w:pPr>
          </w:p>
        </w:tc>
        <w:tc>
          <w:tcPr>
            <w:tcW w:w="1660" w:type="dxa"/>
            <w:gridSpan w:val="2"/>
          </w:tcPr>
          <w:p w14:paraId="0F66C33B" w14:textId="77777777" w:rsidR="00DD2F61" w:rsidRPr="008D3E37" w:rsidRDefault="00DD2F61" w:rsidP="00C652F0">
            <w:pPr>
              <w:pStyle w:val="Tabel"/>
              <w:rPr>
                <w:lang w:val="fr-BE"/>
              </w:rPr>
            </w:pPr>
            <w:r w:rsidRPr="008D3E37">
              <w:rPr>
                <w:lang w:val="fr-BE"/>
              </w:rPr>
              <w:t>Ambiant, //</w:t>
            </w:r>
          </w:p>
        </w:tc>
        <w:tc>
          <w:tcPr>
            <w:tcW w:w="1232" w:type="dxa"/>
          </w:tcPr>
          <w:p w14:paraId="745C7863" w14:textId="77777777" w:rsidR="00DD2F61" w:rsidRPr="008D3E37" w:rsidRDefault="00DD2F61" w:rsidP="00C652F0">
            <w:pPr>
              <w:pStyle w:val="Tabel"/>
              <w:rPr>
                <w:lang w:val="fr-BE"/>
              </w:rPr>
            </w:pPr>
            <w:r w:rsidRPr="008D3E37">
              <w:rPr>
                <w:lang w:val="fr-BE"/>
              </w:rPr>
              <w:t>EN 12467</w:t>
            </w:r>
          </w:p>
        </w:tc>
        <w:tc>
          <w:tcPr>
            <w:tcW w:w="1385" w:type="dxa"/>
          </w:tcPr>
          <w:p w14:paraId="1A835285" w14:textId="77777777" w:rsidR="00DD2F61" w:rsidRPr="008D3E37" w:rsidRDefault="00DD2F61" w:rsidP="00C652F0">
            <w:pPr>
              <w:pStyle w:val="Tabel"/>
              <w:jc w:val="center"/>
              <w:rPr>
                <w:lang w:val="fr-BE"/>
              </w:rPr>
            </w:pPr>
            <w:r w:rsidRPr="008D3E37">
              <w:rPr>
                <w:lang w:val="fr-BE"/>
              </w:rPr>
              <w:t>17,0</w:t>
            </w:r>
          </w:p>
        </w:tc>
        <w:tc>
          <w:tcPr>
            <w:tcW w:w="1317" w:type="dxa"/>
          </w:tcPr>
          <w:p w14:paraId="3B01892A" w14:textId="77777777" w:rsidR="00DD2F61" w:rsidRPr="008D3E37" w:rsidRDefault="00DD2F61" w:rsidP="00C652F0">
            <w:pPr>
              <w:pStyle w:val="Tabel"/>
              <w:rPr>
                <w:lang w:val="fr-BE"/>
              </w:rPr>
            </w:pPr>
            <w:r w:rsidRPr="008D3E37">
              <w:rPr>
                <w:lang w:val="fr-BE"/>
              </w:rPr>
              <w:t>N/mm²</w:t>
            </w:r>
          </w:p>
        </w:tc>
      </w:tr>
      <w:tr w:rsidR="00DD2F61" w:rsidRPr="008D3E37" w14:paraId="7D47CC14" w14:textId="77777777" w:rsidTr="00C652F0">
        <w:tc>
          <w:tcPr>
            <w:tcW w:w="2765" w:type="dxa"/>
            <w:vMerge w:val="restart"/>
          </w:tcPr>
          <w:p w14:paraId="75CE3366" w14:textId="77777777" w:rsidR="00DD2F61" w:rsidRPr="008D3E37" w:rsidRDefault="00DD2F61" w:rsidP="00C652F0">
            <w:pPr>
              <w:pStyle w:val="Tabel"/>
              <w:rPr>
                <w:lang w:val="fr-BE"/>
              </w:rPr>
            </w:pPr>
            <w:r w:rsidRPr="008D3E37">
              <w:rPr>
                <w:lang w:val="fr-BE"/>
              </w:rPr>
              <w:t>Module d’élasticité</w:t>
            </w:r>
          </w:p>
        </w:tc>
        <w:tc>
          <w:tcPr>
            <w:tcW w:w="1660" w:type="dxa"/>
            <w:gridSpan w:val="2"/>
          </w:tcPr>
          <w:p w14:paraId="0296BE0E" w14:textId="77777777" w:rsidR="00DD2F61" w:rsidRPr="008D3E37" w:rsidRDefault="00DD2F61" w:rsidP="00C652F0">
            <w:pPr>
              <w:pStyle w:val="Tabel"/>
              <w:rPr>
                <w:lang w:val="fr-BE"/>
              </w:rPr>
            </w:pPr>
            <w:r w:rsidRPr="008D3E37">
              <w:rPr>
                <w:lang w:val="fr-BE"/>
              </w:rPr>
              <w:t xml:space="preserve">Ambiant, </w:t>
            </w:r>
            <w:r w:rsidRPr="008D3E37">
              <w:rPr>
                <w:lang w:val="fr-BE"/>
              </w:rPr>
              <w:sym w:font="Symbol" w:char="F05E"/>
            </w:r>
          </w:p>
        </w:tc>
        <w:tc>
          <w:tcPr>
            <w:tcW w:w="1232" w:type="dxa"/>
          </w:tcPr>
          <w:p w14:paraId="6C05C512" w14:textId="77777777" w:rsidR="00DD2F61" w:rsidRPr="008D3E37" w:rsidRDefault="00DD2F61" w:rsidP="00C652F0">
            <w:pPr>
              <w:pStyle w:val="Tabel"/>
              <w:rPr>
                <w:lang w:val="fr-BE"/>
              </w:rPr>
            </w:pPr>
            <w:r w:rsidRPr="008D3E37">
              <w:rPr>
                <w:lang w:val="fr-BE"/>
              </w:rPr>
              <w:t>EN 12467</w:t>
            </w:r>
          </w:p>
        </w:tc>
        <w:tc>
          <w:tcPr>
            <w:tcW w:w="1385" w:type="dxa"/>
          </w:tcPr>
          <w:p w14:paraId="34664744" w14:textId="77777777" w:rsidR="00DD2F61" w:rsidRPr="008D3E37" w:rsidRDefault="00DD2F61" w:rsidP="00C652F0">
            <w:pPr>
              <w:pStyle w:val="Tabel"/>
              <w:jc w:val="center"/>
              <w:rPr>
                <w:lang w:val="fr-BE"/>
              </w:rPr>
            </w:pPr>
            <w:r w:rsidRPr="008D3E37">
              <w:rPr>
                <w:lang w:val="fr-BE"/>
              </w:rPr>
              <w:t>10000</w:t>
            </w:r>
          </w:p>
        </w:tc>
        <w:tc>
          <w:tcPr>
            <w:tcW w:w="1317" w:type="dxa"/>
          </w:tcPr>
          <w:p w14:paraId="52C8D2B2" w14:textId="77777777" w:rsidR="00DD2F61" w:rsidRPr="008D3E37" w:rsidRDefault="00DD2F61" w:rsidP="00C652F0">
            <w:pPr>
              <w:pStyle w:val="Tabel"/>
              <w:rPr>
                <w:lang w:val="fr-BE"/>
              </w:rPr>
            </w:pPr>
            <w:r w:rsidRPr="008D3E37">
              <w:rPr>
                <w:lang w:val="fr-BE"/>
              </w:rPr>
              <w:t>N/mm²</w:t>
            </w:r>
          </w:p>
        </w:tc>
      </w:tr>
      <w:tr w:rsidR="00DD2F61" w:rsidRPr="008D3E37" w14:paraId="091CC31A" w14:textId="77777777" w:rsidTr="00C652F0">
        <w:tc>
          <w:tcPr>
            <w:tcW w:w="2765" w:type="dxa"/>
            <w:vMerge/>
          </w:tcPr>
          <w:p w14:paraId="466D1E2A" w14:textId="77777777" w:rsidR="00DD2F61" w:rsidRPr="008D3E37" w:rsidRDefault="00DD2F61" w:rsidP="00C652F0">
            <w:pPr>
              <w:pStyle w:val="Tabel"/>
              <w:rPr>
                <w:lang w:val="fr-BE"/>
              </w:rPr>
            </w:pPr>
          </w:p>
        </w:tc>
        <w:tc>
          <w:tcPr>
            <w:tcW w:w="1660" w:type="dxa"/>
            <w:gridSpan w:val="2"/>
          </w:tcPr>
          <w:p w14:paraId="632B17AF" w14:textId="77777777" w:rsidR="00DD2F61" w:rsidRPr="008D3E37" w:rsidRDefault="00DD2F61" w:rsidP="00C652F0">
            <w:pPr>
              <w:pStyle w:val="Tabel"/>
              <w:rPr>
                <w:lang w:val="fr-BE"/>
              </w:rPr>
            </w:pPr>
            <w:r w:rsidRPr="008D3E37">
              <w:rPr>
                <w:lang w:val="fr-BE"/>
              </w:rPr>
              <w:t>Ambiant, //</w:t>
            </w:r>
          </w:p>
        </w:tc>
        <w:tc>
          <w:tcPr>
            <w:tcW w:w="1232" w:type="dxa"/>
          </w:tcPr>
          <w:p w14:paraId="07387A08" w14:textId="77777777" w:rsidR="00DD2F61" w:rsidRPr="008D3E37" w:rsidRDefault="00DD2F61" w:rsidP="00C652F0">
            <w:pPr>
              <w:pStyle w:val="Tabel"/>
              <w:rPr>
                <w:lang w:val="fr-BE"/>
              </w:rPr>
            </w:pPr>
            <w:r w:rsidRPr="008D3E37">
              <w:rPr>
                <w:lang w:val="fr-BE"/>
              </w:rPr>
              <w:t>EN 12467</w:t>
            </w:r>
          </w:p>
        </w:tc>
        <w:tc>
          <w:tcPr>
            <w:tcW w:w="1385" w:type="dxa"/>
          </w:tcPr>
          <w:p w14:paraId="1CAE3623" w14:textId="77777777" w:rsidR="00DD2F61" w:rsidRPr="008D3E37" w:rsidRDefault="00DD2F61" w:rsidP="00C652F0">
            <w:pPr>
              <w:pStyle w:val="Tabel"/>
              <w:jc w:val="center"/>
              <w:rPr>
                <w:lang w:val="fr-BE"/>
              </w:rPr>
            </w:pPr>
            <w:r w:rsidRPr="008D3E37">
              <w:rPr>
                <w:lang w:val="fr-BE"/>
              </w:rPr>
              <w:t>10000</w:t>
            </w:r>
          </w:p>
        </w:tc>
        <w:tc>
          <w:tcPr>
            <w:tcW w:w="1317" w:type="dxa"/>
          </w:tcPr>
          <w:p w14:paraId="625F9D27" w14:textId="77777777" w:rsidR="00DD2F61" w:rsidRPr="008D3E37" w:rsidRDefault="00DD2F61" w:rsidP="00C652F0">
            <w:pPr>
              <w:pStyle w:val="Tabel"/>
              <w:rPr>
                <w:lang w:val="fr-BE"/>
              </w:rPr>
            </w:pPr>
            <w:r w:rsidRPr="008D3E37">
              <w:rPr>
                <w:lang w:val="fr-BE"/>
              </w:rPr>
              <w:t>N/mm²</w:t>
            </w:r>
          </w:p>
        </w:tc>
      </w:tr>
      <w:tr w:rsidR="00DD2F61" w:rsidRPr="008D3E37" w14:paraId="145DFC46" w14:textId="77777777" w:rsidTr="00C652F0">
        <w:tc>
          <w:tcPr>
            <w:tcW w:w="2765" w:type="dxa"/>
          </w:tcPr>
          <w:p w14:paraId="2F757F6F" w14:textId="77777777" w:rsidR="00DD2F61" w:rsidRPr="008D3E37" w:rsidRDefault="00DD2F61" w:rsidP="00C652F0">
            <w:pPr>
              <w:pStyle w:val="Tabel"/>
              <w:rPr>
                <w:lang w:val="fr-BE"/>
              </w:rPr>
            </w:pPr>
            <w:r w:rsidRPr="008D3E37">
              <w:rPr>
                <w:lang w:val="fr-BE"/>
              </w:rPr>
              <w:t>Résistance à la délamination</w:t>
            </w:r>
          </w:p>
        </w:tc>
        <w:tc>
          <w:tcPr>
            <w:tcW w:w="1660" w:type="dxa"/>
            <w:gridSpan w:val="2"/>
          </w:tcPr>
          <w:p w14:paraId="49A687A3" w14:textId="77777777" w:rsidR="00DD2F61" w:rsidRPr="008D3E37" w:rsidRDefault="00DD2F61" w:rsidP="00C652F0">
            <w:pPr>
              <w:pStyle w:val="Tabel"/>
              <w:rPr>
                <w:lang w:val="fr-BE"/>
              </w:rPr>
            </w:pPr>
            <w:r w:rsidRPr="008D3E37">
              <w:rPr>
                <w:lang w:val="fr-BE"/>
              </w:rPr>
              <w:t>Ambiant</w:t>
            </w:r>
          </w:p>
        </w:tc>
        <w:tc>
          <w:tcPr>
            <w:tcW w:w="1232" w:type="dxa"/>
          </w:tcPr>
          <w:p w14:paraId="14AE488A" w14:textId="77777777" w:rsidR="00DD2F61" w:rsidRPr="008D3E37" w:rsidRDefault="00DD2F61" w:rsidP="00C652F0">
            <w:pPr>
              <w:pStyle w:val="Tabel"/>
              <w:rPr>
                <w:lang w:val="fr-BE"/>
              </w:rPr>
            </w:pPr>
          </w:p>
        </w:tc>
        <w:tc>
          <w:tcPr>
            <w:tcW w:w="1385" w:type="dxa"/>
          </w:tcPr>
          <w:p w14:paraId="7D21A52E" w14:textId="77777777" w:rsidR="00DD2F61" w:rsidRPr="008D3E37" w:rsidRDefault="00DD2F61" w:rsidP="00C652F0">
            <w:pPr>
              <w:pStyle w:val="Tabel"/>
              <w:jc w:val="center"/>
              <w:rPr>
                <w:lang w:val="fr-BE"/>
              </w:rPr>
            </w:pPr>
            <w:r w:rsidRPr="008D3E37">
              <w:rPr>
                <w:lang w:val="fr-BE"/>
              </w:rPr>
              <w:t>0,50</w:t>
            </w:r>
          </w:p>
        </w:tc>
        <w:tc>
          <w:tcPr>
            <w:tcW w:w="1317" w:type="dxa"/>
          </w:tcPr>
          <w:p w14:paraId="0ECAC7C1" w14:textId="77777777" w:rsidR="00DD2F61" w:rsidRPr="008D3E37" w:rsidRDefault="00DD2F61" w:rsidP="00C652F0">
            <w:pPr>
              <w:pStyle w:val="Tabel"/>
              <w:rPr>
                <w:lang w:val="fr-BE"/>
              </w:rPr>
            </w:pPr>
            <w:r w:rsidRPr="008D3E37">
              <w:rPr>
                <w:lang w:val="fr-BE"/>
              </w:rPr>
              <w:t>N/mm²</w:t>
            </w:r>
          </w:p>
        </w:tc>
      </w:tr>
      <w:tr w:rsidR="00DD2F61" w:rsidRPr="008D3E37" w14:paraId="267A15B9" w14:textId="77777777" w:rsidTr="00C652F0">
        <w:tc>
          <w:tcPr>
            <w:tcW w:w="2765" w:type="dxa"/>
            <w:vMerge w:val="restart"/>
          </w:tcPr>
          <w:p w14:paraId="74A3D601" w14:textId="0EE1E17A" w:rsidR="00DD2F61" w:rsidRPr="008D3E37" w:rsidRDefault="00DD2F61" w:rsidP="00C652F0">
            <w:pPr>
              <w:pStyle w:val="Tabel"/>
              <w:rPr>
                <w:lang w:val="fr-BE"/>
              </w:rPr>
            </w:pPr>
            <w:r w:rsidRPr="008D3E37">
              <w:rPr>
                <w:lang w:val="fr-BE"/>
              </w:rPr>
              <w:t>Comportement hydrique</w:t>
            </w:r>
          </w:p>
        </w:tc>
        <w:tc>
          <w:tcPr>
            <w:tcW w:w="1660" w:type="dxa"/>
            <w:gridSpan w:val="2"/>
          </w:tcPr>
          <w:p w14:paraId="4C55D6A1" w14:textId="77777777" w:rsidR="00DD2F61" w:rsidRPr="008D3E37" w:rsidRDefault="00DD2F61" w:rsidP="00C652F0">
            <w:pPr>
              <w:pStyle w:val="Tabel"/>
              <w:rPr>
                <w:lang w:val="fr-BE"/>
              </w:rPr>
            </w:pPr>
            <w:r w:rsidRPr="008D3E37">
              <w:rPr>
                <w:lang w:val="fr-BE"/>
              </w:rPr>
              <w:t>0-100%, gem.</w:t>
            </w:r>
          </w:p>
        </w:tc>
        <w:tc>
          <w:tcPr>
            <w:tcW w:w="1232" w:type="dxa"/>
          </w:tcPr>
          <w:p w14:paraId="1417B87B" w14:textId="77777777" w:rsidR="00DD2F61" w:rsidRPr="008D3E37" w:rsidRDefault="00DD2F61" w:rsidP="00C652F0">
            <w:pPr>
              <w:pStyle w:val="Tabel"/>
              <w:rPr>
                <w:lang w:val="fr-BE"/>
              </w:rPr>
            </w:pPr>
          </w:p>
        </w:tc>
        <w:tc>
          <w:tcPr>
            <w:tcW w:w="1385" w:type="dxa"/>
          </w:tcPr>
          <w:p w14:paraId="6D0CFFED" w14:textId="77777777" w:rsidR="00DD2F61" w:rsidRPr="008D3E37" w:rsidRDefault="00DD2F61" w:rsidP="00C652F0">
            <w:pPr>
              <w:pStyle w:val="Tabel"/>
              <w:jc w:val="center"/>
              <w:rPr>
                <w:lang w:val="fr-BE"/>
              </w:rPr>
            </w:pPr>
            <w:r w:rsidRPr="008D3E37">
              <w:rPr>
                <w:lang w:val="fr-BE"/>
              </w:rPr>
              <w:t>1,20</w:t>
            </w:r>
          </w:p>
        </w:tc>
        <w:tc>
          <w:tcPr>
            <w:tcW w:w="1317" w:type="dxa"/>
          </w:tcPr>
          <w:p w14:paraId="26C31E9C" w14:textId="77777777" w:rsidR="00DD2F61" w:rsidRPr="008D3E37" w:rsidRDefault="00DD2F61" w:rsidP="00C652F0">
            <w:pPr>
              <w:pStyle w:val="Tabel"/>
              <w:rPr>
                <w:lang w:val="fr-BE"/>
              </w:rPr>
            </w:pPr>
            <w:r w:rsidRPr="008D3E37">
              <w:rPr>
                <w:lang w:val="fr-BE"/>
              </w:rPr>
              <w:t>mm/m</w:t>
            </w:r>
          </w:p>
        </w:tc>
      </w:tr>
      <w:tr w:rsidR="00DD2F61" w:rsidRPr="008D3E37" w14:paraId="348D8ECC" w14:textId="77777777" w:rsidTr="00C652F0">
        <w:tc>
          <w:tcPr>
            <w:tcW w:w="2765" w:type="dxa"/>
            <w:vMerge/>
          </w:tcPr>
          <w:p w14:paraId="34A025E3" w14:textId="77777777" w:rsidR="00DD2F61" w:rsidRPr="008D3E37" w:rsidRDefault="00DD2F61" w:rsidP="00C652F0">
            <w:pPr>
              <w:pStyle w:val="Tabel"/>
              <w:rPr>
                <w:lang w:val="fr-BE"/>
              </w:rPr>
            </w:pPr>
          </w:p>
        </w:tc>
        <w:tc>
          <w:tcPr>
            <w:tcW w:w="1660" w:type="dxa"/>
            <w:gridSpan w:val="2"/>
          </w:tcPr>
          <w:p w14:paraId="7EDA3A78" w14:textId="77777777" w:rsidR="00DD2F61" w:rsidRPr="008D3E37" w:rsidRDefault="00DD2F61" w:rsidP="00C652F0">
            <w:pPr>
              <w:pStyle w:val="Tabel"/>
              <w:rPr>
                <w:lang w:val="fr-BE"/>
              </w:rPr>
            </w:pPr>
            <w:r w:rsidRPr="008D3E37">
              <w:rPr>
                <w:lang w:val="fr-BE"/>
              </w:rPr>
              <w:t>30-90%, gem.</w:t>
            </w:r>
          </w:p>
        </w:tc>
        <w:tc>
          <w:tcPr>
            <w:tcW w:w="1232" w:type="dxa"/>
          </w:tcPr>
          <w:p w14:paraId="150218F7" w14:textId="77777777" w:rsidR="00DD2F61" w:rsidRPr="008D3E37" w:rsidRDefault="00DD2F61" w:rsidP="00C652F0">
            <w:pPr>
              <w:pStyle w:val="Tabel"/>
              <w:rPr>
                <w:lang w:val="fr-BE"/>
              </w:rPr>
            </w:pPr>
          </w:p>
        </w:tc>
        <w:tc>
          <w:tcPr>
            <w:tcW w:w="1385" w:type="dxa"/>
          </w:tcPr>
          <w:p w14:paraId="0C846984" w14:textId="77777777" w:rsidR="00DD2F61" w:rsidRPr="008D3E37" w:rsidRDefault="00DD2F61" w:rsidP="00C652F0">
            <w:pPr>
              <w:pStyle w:val="Tabel"/>
              <w:jc w:val="center"/>
              <w:rPr>
                <w:lang w:val="fr-BE"/>
              </w:rPr>
            </w:pPr>
            <w:r w:rsidRPr="008D3E37">
              <w:rPr>
                <w:lang w:val="fr-BE"/>
              </w:rPr>
              <w:t>0,56</w:t>
            </w:r>
          </w:p>
        </w:tc>
        <w:tc>
          <w:tcPr>
            <w:tcW w:w="1317" w:type="dxa"/>
          </w:tcPr>
          <w:p w14:paraId="4ED09FC1" w14:textId="77777777" w:rsidR="00DD2F61" w:rsidRPr="008D3E37" w:rsidRDefault="00DD2F61" w:rsidP="00C652F0">
            <w:pPr>
              <w:pStyle w:val="Tabel"/>
              <w:rPr>
                <w:lang w:val="fr-BE"/>
              </w:rPr>
            </w:pPr>
            <w:r w:rsidRPr="008D3E37">
              <w:rPr>
                <w:lang w:val="fr-BE"/>
              </w:rPr>
              <w:t>mm/m</w:t>
            </w:r>
          </w:p>
        </w:tc>
      </w:tr>
      <w:tr w:rsidR="00DD2F61" w:rsidRPr="008D3E37" w14:paraId="6402341F" w14:textId="77777777" w:rsidTr="00C652F0">
        <w:tc>
          <w:tcPr>
            <w:tcW w:w="2765" w:type="dxa"/>
          </w:tcPr>
          <w:p w14:paraId="35AC003A" w14:textId="77777777" w:rsidR="00DD2F61" w:rsidRPr="008D3E37" w:rsidRDefault="00DD2F61" w:rsidP="00C652F0">
            <w:pPr>
              <w:pStyle w:val="Tabel"/>
              <w:rPr>
                <w:lang w:val="fr-BE"/>
              </w:rPr>
            </w:pPr>
            <w:r w:rsidRPr="008D3E37">
              <w:rPr>
                <w:lang w:val="fr-BE"/>
              </w:rPr>
              <w:t>Porosité</w:t>
            </w:r>
          </w:p>
        </w:tc>
        <w:tc>
          <w:tcPr>
            <w:tcW w:w="1660" w:type="dxa"/>
            <w:gridSpan w:val="2"/>
          </w:tcPr>
          <w:p w14:paraId="22917BED" w14:textId="77777777" w:rsidR="00DD2F61" w:rsidRPr="008D3E37" w:rsidRDefault="00DD2F61" w:rsidP="00C652F0">
            <w:pPr>
              <w:pStyle w:val="Tabel"/>
              <w:rPr>
                <w:lang w:val="fr-BE"/>
              </w:rPr>
            </w:pPr>
            <w:r w:rsidRPr="008D3E37">
              <w:rPr>
                <w:lang w:val="fr-BE"/>
              </w:rPr>
              <w:t>0-100%</w:t>
            </w:r>
          </w:p>
        </w:tc>
        <w:tc>
          <w:tcPr>
            <w:tcW w:w="1232" w:type="dxa"/>
          </w:tcPr>
          <w:p w14:paraId="424BF82F" w14:textId="77777777" w:rsidR="00DD2F61" w:rsidRPr="008D3E37" w:rsidRDefault="00DD2F61" w:rsidP="00C652F0">
            <w:pPr>
              <w:pStyle w:val="Tabel"/>
              <w:rPr>
                <w:lang w:val="fr-BE"/>
              </w:rPr>
            </w:pPr>
          </w:p>
        </w:tc>
        <w:tc>
          <w:tcPr>
            <w:tcW w:w="1385" w:type="dxa"/>
          </w:tcPr>
          <w:p w14:paraId="777CE8AE" w14:textId="77777777" w:rsidR="00DD2F61" w:rsidRPr="008D3E37" w:rsidRDefault="00DD2F61" w:rsidP="00C652F0">
            <w:pPr>
              <w:pStyle w:val="Tabel"/>
              <w:jc w:val="center"/>
              <w:rPr>
                <w:lang w:val="fr-BE"/>
              </w:rPr>
            </w:pPr>
            <w:r w:rsidRPr="008D3E37">
              <w:rPr>
                <w:lang w:val="fr-BE"/>
              </w:rPr>
              <w:t>40,0</w:t>
            </w:r>
          </w:p>
        </w:tc>
        <w:tc>
          <w:tcPr>
            <w:tcW w:w="1317" w:type="dxa"/>
          </w:tcPr>
          <w:p w14:paraId="0DF7519A" w14:textId="77777777" w:rsidR="00DD2F61" w:rsidRPr="008D3E37" w:rsidRDefault="00DD2F61" w:rsidP="00C652F0">
            <w:pPr>
              <w:pStyle w:val="Tabel"/>
              <w:rPr>
                <w:lang w:val="fr-BE"/>
              </w:rPr>
            </w:pPr>
            <w:r w:rsidRPr="008D3E37">
              <w:rPr>
                <w:lang w:val="fr-BE"/>
              </w:rPr>
              <w:t>%</w:t>
            </w:r>
          </w:p>
        </w:tc>
      </w:tr>
      <w:tr w:rsidR="00DD2F61" w:rsidRPr="008D3E37" w14:paraId="7DB4C15C" w14:textId="77777777" w:rsidTr="00C652F0">
        <w:tc>
          <w:tcPr>
            <w:tcW w:w="4425" w:type="dxa"/>
            <w:gridSpan w:val="3"/>
          </w:tcPr>
          <w:p w14:paraId="4396656C" w14:textId="77777777" w:rsidR="00DD2F61" w:rsidRPr="008D3E37" w:rsidRDefault="00DD2F61" w:rsidP="00C652F0">
            <w:pPr>
              <w:pStyle w:val="Tabel"/>
              <w:rPr>
                <w:lang w:val="fr-BE"/>
              </w:rPr>
            </w:pPr>
            <w:r w:rsidRPr="008D3E37">
              <w:rPr>
                <w:lang w:val="fr-BE"/>
              </w:rPr>
              <w:t>Classe de durabilité</w:t>
            </w:r>
          </w:p>
        </w:tc>
        <w:tc>
          <w:tcPr>
            <w:tcW w:w="1232" w:type="dxa"/>
          </w:tcPr>
          <w:p w14:paraId="7BBDCA1B" w14:textId="77777777" w:rsidR="00DD2F61" w:rsidRPr="008D3E37" w:rsidRDefault="00DD2F61" w:rsidP="00C652F0">
            <w:pPr>
              <w:pStyle w:val="Tabel"/>
              <w:rPr>
                <w:lang w:val="fr-BE"/>
              </w:rPr>
            </w:pPr>
            <w:r w:rsidRPr="008D3E37">
              <w:rPr>
                <w:lang w:val="fr-BE"/>
              </w:rPr>
              <w:t>EN 12467</w:t>
            </w:r>
          </w:p>
        </w:tc>
        <w:tc>
          <w:tcPr>
            <w:tcW w:w="1385" w:type="dxa"/>
          </w:tcPr>
          <w:p w14:paraId="3AFF60E6" w14:textId="77777777" w:rsidR="00DD2F61" w:rsidRPr="008D3E37" w:rsidRDefault="00DD2F61" w:rsidP="00C652F0">
            <w:pPr>
              <w:pStyle w:val="Tabel"/>
              <w:jc w:val="center"/>
              <w:rPr>
                <w:lang w:val="fr-BE"/>
              </w:rPr>
            </w:pPr>
            <w:r w:rsidRPr="008D3E37">
              <w:rPr>
                <w:lang w:val="fr-BE"/>
              </w:rPr>
              <w:t>Catégorie B</w:t>
            </w:r>
          </w:p>
        </w:tc>
        <w:tc>
          <w:tcPr>
            <w:tcW w:w="1317" w:type="dxa"/>
          </w:tcPr>
          <w:p w14:paraId="72353164" w14:textId="77777777" w:rsidR="00DD2F61" w:rsidRPr="008D3E37" w:rsidRDefault="00DD2F61" w:rsidP="00C652F0">
            <w:pPr>
              <w:pStyle w:val="Tabel"/>
              <w:rPr>
                <w:lang w:val="fr-BE"/>
              </w:rPr>
            </w:pPr>
          </w:p>
        </w:tc>
      </w:tr>
      <w:tr w:rsidR="00DD2F61" w:rsidRPr="008D3E37" w14:paraId="412DEA20" w14:textId="77777777" w:rsidTr="00C652F0">
        <w:tc>
          <w:tcPr>
            <w:tcW w:w="4425" w:type="dxa"/>
            <w:gridSpan w:val="3"/>
          </w:tcPr>
          <w:p w14:paraId="1A6AE654" w14:textId="77777777" w:rsidR="00DD2F61" w:rsidRPr="008D3E37" w:rsidRDefault="00DD2F61" w:rsidP="00C652F0">
            <w:pPr>
              <w:pStyle w:val="Tabel"/>
              <w:rPr>
                <w:lang w:val="fr-BE"/>
              </w:rPr>
            </w:pPr>
            <w:r w:rsidRPr="008D3E37">
              <w:rPr>
                <w:lang w:val="fr-BE"/>
              </w:rPr>
              <w:t>Classe de résistance</w:t>
            </w:r>
          </w:p>
        </w:tc>
        <w:tc>
          <w:tcPr>
            <w:tcW w:w="1232" w:type="dxa"/>
          </w:tcPr>
          <w:p w14:paraId="1212DA64" w14:textId="77777777" w:rsidR="00DD2F61" w:rsidRPr="008D3E37" w:rsidRDefault="00DD2F61" w:rsidP="00C652F0">
            <w:pPr>
              <w:pStyle w:val="Tabel"/>
              <w:rPr>
                <w:lang w:val="fr-BE"/>
              </w:rPr>
            </w:pPr>
            <w:r w:rsidRPr="008D3E37">
              <w:rPr>
                <w:lang w:val="fr-BE"/>
              </w:rPr>
              <w:t>EN 12467</w:t>
            </w:r>
          </w:p>
        </w:tc>
        <w:tc>
          <w:tcPr>
            <w:tcW w:w="1385" w:type="dxa"/>
          </w:tcPr>
          <w:p w14:paraId="7850F8CE" w14:textId="77777777" w:rsidR="00DD2F61" w:rsidRPr="008D3E37" w:rsidRDefault="00DD2F61" w:rsidP="00C652F0">
            <w:pPr>
              <w:pStyle w:val="Tabel"/>
              <w:jc w:val="center"/>
              <w:rPr>
                <w:lang w:val="fr-BE"/>
              </w:rPr>
            </w:pPr>
            <w:r w:rsidRPr="008D3E37">
              <w:rPr>
                <w:lang w:val="fr-BE"/>
              </w:rPr>
              <w:t>Classe 2</w:t>
            </w:r>
          </w:p>
        </w:tc>
        <w:tc>
          <w:tcPr>
            <w:tcW w:w="1317" w:type="dxa"/>
          </w:tcPr>
          <w:p w14:paraId="5565E5CE" w14:textId="77777777" w:rsidR="00DD2F61" w:rsidRPr="008D3E37" w:rsidRDefault="00DD2F61" w:rsidP="00C652F0">
            <w:pPr>
              <w:pStyle w:val="Tabel"/>
              <w:rPr>
                <w:lang w:val="fr-BE"/>
              </w:rPr>
            </w:pPr>
          </w:p>
        </w:tc>
      </w:tr>
      <w:tr w:rsidR="00DD2F61" w:rsidRPr="008D3E37" w14:paraId="5F73E79A" w14:textId="77777777" w:rsidTr="00C652F0">
        <w:tc>
          <w:tcPr>
            <w:tcW w:w="4425" w:type="dxa"/>
            <w:gridSpan w:val="3"/>
          </w:tcPr>
          <w:p w14:paraId="197BA2BF" w14:textId="77777777" w:rsidR="00DD2F61" w:rsidRPr="008D3E37" w:rsidRDefault="00DD2F61" w:rsidP="00C652F0">
            <w:pPr>
              <w:pStyle w:val="Tabel"/>
              <w:rPr>
                <w:lang w:val="fr-BE"/>
              </w:rPr>
            </w:pPr>
            <w:r w:rsidRPr="008D3E37">
              <w:rPr>
                <w:lang w:val="fr-BE"/>
              </w:rPr>
              <w:t>Test d’imperméabilité</w:t>
            </w:r>
          </w:p>
        </w:tc>
        <w:tc>
          <w:tcPr>
            <w:tcW w:w="1232" w:type="dxa"/>
          </w:tcPr>
          <w:p w14:paraId="371F3A0D" w14:textId="77777777" w:rsidR="00DD2F61" w:rsidRPr="008D3E37" w:rsidRDefault="00DD2F61" w:rsidP="00C652F0">
            <w:pPr>
              <w:pStyle w:val="Tabel"/>
              <w:rPr>
                <w:lang w:val="fr-BE"/>
              </w:rPr>
            </w:pPr>
            <w:r w:rsidRPr="008D3E37">
              <w:rPr>
                <w:lang w:val="fr-BE"/>
              </w:rPr>
              <w:t>EN 12467</w:t>
            </w:r>
          </w:p>
        </w:tc>
        <w:tc>
          <w:tcPr>
            <w:tcW w:w="1385" w:type="dxa"/>
          </w:tcPr>
          <w:p w14:paraId="4402D532" w14:textId="77777777" w:rsidR="00DD2F61" w:rsidRPr="008D3E37" w:rsidRDefault="00DD2F61" w:rsidP="00C652F0">
            <w:pPr>
              <w:pStyle w:val="Tabel"/>
              <w:jc w:val="center"/>
              <w:rPr>
                <w:lang w:val="fr-BE"/>
              </w:rPr>
            </w:pPr>
            <w:r w:rsidRPr="008D3E37">
              <w:rPr>
                <w:lang w:val="fr-BE"/>
              </w:rPr>
              <w:t>OK</w:t>
            </w:r>
          </w:p>
        </w:tc>
        <w:tc>
          <w:tcPr>
            <w:tcW w:w="1317" w:type="dxa"/>
          </w:tcPr>
          <w:p w14:paraId="3BB9BC27" w14:textId="77777777" w:rsidR="00DD2F61" w:rsidRPr="008D3E37" w:rsidRDefault="00DD2F61" w:rsidP="00C652F0">
            <w:pPr>
              <w:pStyle w:val="Tabel"/>
              <w:rPr>
                <w:lang w:val="fr-BE"/>
              </w:rPr>
            </w:pPr>
          </w:p>
        </w:tc>
      </w:tr>
      <w:tr w:rsidR="00DD2F61" w:rsidRPr="008D3E37" w14:paraId="5EC043C3" w14:textId="77777777" w:rsidTr="00C652F0">
        <w:tc>
          <w:tcPr>
            <w:tcW w:w="4425" w:type="dxa"/>
            <w:gridSpan w:val="3"/>
          </w:tcPr>
          <w:p w14:paraId="7C88EB10" w14:textId="77777777" w:rsidR="00DD2F61" w:rsidRPr="008D3E37" w:rsidRDefault="00DD2F61" w:rsidP="00C652F0">
            <w:pPr>
              <w:pStyle w:val="Tabel"/>
              <w:rPr>
                <w:lang w:val="fr-BE"/>
              </w:rPr>
            </w:pPr>
            <w:r w:rsidRPr="008D3E37">
              <w:rPr>
                <w:lang w:val="fr-BE"/>
              </w:rPr>
              <w:t>Test de résistance à l’eau chaude</w:t>
            </w:r>
          </w:p>
        </w:tc>
        <w:tc>
          <w:tcPr>
            <w:tcW w:w="1232" w:type="dxa"/>
          </w:tcPr>
          <w:p w14:paraId="2BAEC923" w14:textId="77777777" w:rsidR="00DD2F61" w:rsidRPr="008D3E37" w:rsidRDefault="00DD2F61" w:rsidP="00C652F0">
            <w:pPr>
              <w:pStyle w:val="Tabel"/>
              <w:rPr>
                <w:lang w:val="fr-BE"/>
              </w:rPr>
            </w:pPr>
            <w:r w:rsidRPr="008D3E37">
              <w:rPr>
                <w:lang w:val="fr-BE"/>
              </w:rPr>
              <w:t>EN 12467</w:t>
            </w:r>
          </w:p>
        </w:tc>
        <w:tc>
          <w:tcPr>
            <w:tcW w:w="1385" w:type="dxa"/>
          </w:tcPr>
          <w:p w14:paraId="6B671529" w14:textId="77777777" w:rsidR="00DD2F61" w:rsidRPr="008D3E37" w:rsidRDefault="00DD2F61" w:rsidP="00C652F0">
            <w:pPr>
              <w:pStyle w:val="Tabel"/>
              <w:jc w:val="center"/>
              <w:rPr>
                <w:lang w:val="fr-BE"/>
              </w:rPr>
            </w:pPr>
            <w:r w:rsidRPr="008D3E37">
              <w:rPr>
                <w:lang w:val="fr-BE"/>
              </w:rPr>
              <w:t>OK</w:t>
            </w:r>
          </w:p>
        </w:tc>
        <w:tc>
          <w:tcPr>
            <w:tcW w:w="1317" w:type="dxa"/>
          </w:tcPr>
          <w:p w14:paraId="6CA3B0BD" w14:textId="77777777" w:rsidR="00DD2F61" w:rsidRPr="008D3E37" w:rsidRDefault="00DD2F61" w:rsidP="00C652F0">
            <w:pPr>
              <w:pStyle w:val="Tabel"/>
              <w:rPr>
                <w:lang w:val="fr-BE"/>
              </w:rPr>
            </w:pPr>
          </w:p>
        </w:tc>
      </w:tr>
      <w:tr w:rsidR="00DD2F61" w:rsidRPr="008D3E37" w14:paraId="411621D9" w14:textId="77777777" w:rsidTr="00C652F0">
        <w:tc>
          <w:tcPr>
            <w:tcW w:w="4425" w:type="dxa"/>
            <w:gridSpan w:val="3"/>
          </w:tcPr>
          <w:p w14:paraId="10F4687C" w14:textId="77777777" w:rsidR="00DD2F61" w:rsidRPr="008D3E37" w:rsidRDefault="00DD2F61" w:rsidP="00C652F0">
            <w:pPr>
              <w:pStyle w:val="Tabel"/>
              <w:rPr>
                <w:lang w:val="fr-BE"/>
              </w:rPr>
            </w:pPr>
            <w:r w:rsidRPr="008D3E37">
              <w:rPr>
                <w:lang w:val="fr-BE"/>
              </w:rPr>
              <w:t>Test de stabilité à la saturation/séchage</w:t>
            </w:r>
          </w:p>
        </w:tc>
        <w:tc>
          <w:tcPr>
            <w:tcW w:w="1232" w:type="dxa"/>
          </w:tcPr>
          <w:p w14:paraId="0B590BF5" w14:textId="77777777" w:rsidR="00DD2F61" w:rsidRPr="008D3E37" w:rsidRDefault="00DD2F61" w:rsidP="00C652F0">
            <w:pPr>
              <w:pStyle w:val="Tabel"/>
              <w:rPr>
                <w:lang w:val="fr-BE"/>
              </w:rPr>
            </w:pPr>
            <w:r w:rsidRPr="008D3E37">
              <w:rPr>
                <w:lang w:val="fr-BE"/>
              </w:rPr>
              <w:t>EN 12467</w:t>
            </w:r>
          </w:p>
        </w:tc>
        <w:tc>
          <w:tcPr>
            <w:tcW w:w="1385" w:type="dxa"/>
          </w:tcPr>
          <w:p w14:paraId="722C5E3D" w14:textId="77777777" w:rsidR="00DD2F61" w:rsidRPr="008D3E37" w:rsidRDefault="00DD2F61" w:rsidP="00C652F0">
            <w:pPr>
              <w:pStyle w:val="Tabel"/>
              <w:jc w:val="center"/>
              <w:rPr>
                <w:lang w:val="fr-BE"/>
              </w:rPr>
            </w:pPr>
            <w:r w:rsidRPr="008D3E37">
              <w:rPr>
                <w:lang w:val="fr-BE"/>
              </w:rPr>
              <w:t>OK</w:t>
            </w:r>
          </w:p>
        </w:tc>
        <w:tc>
          <w:tcPr>
            <w:tcW w:w="1317" w:type="dxa"/>
          </w:tcPr>
          <w:p w14:paraId="2B2838C2" w14:textId="77777777" w:rsidR="00DD2F61" w:rsidRPr="008D3E37" w:rsidRDefault="00DD2F61" w:rsidP="00C652F0">
            <w:pPr>
              <w:pStyle w:val="Tabel"/>
              <w:rPr>
                <w:lang w:val="fr-BE"/>
              </w:rPr>
            </w:pPr>
          </w:p>
        </w:tc>
      </w:tr>
      <w:tr w:rsidR="00DD2F61" w:rsidRPr="008D3E37" w14:paraId="61727707" w14:textId="77777777" w:rsidTr="00C652F0">
        <w:tc>
          <w:tcPr>
            <w:tcW w:w="4425" w:type="dxa"/>
            <w:gridSpan w:val="3"/>
          </w:tcPr>
          <w:p w14:paraId="091D6497" w14:textId="77777777" w:rsidR="00DD2F61" w:rsidRPr="008D3E37" w:rsidRDefault="00DD2F61" w:rsidP="00C652F0">
            <w:pPr>
              <w:pStyle w:val="Tabel"/>
              <w:rPr>
                <w:lang w:val="fr-BE"/>
              </w:rPr>
            </w:pPr>
            <w:r w:rsidRPr="008D3E37">
              <w:rPr>
                <w:lang w:val="fr-BE"/>
              </w:rPr>
              <w:t>Test de stabilité au gel/dégel</w:t>
            </w:r>
          </w:p>
        </w:tc>
        <w:tc>
          <w:tcPr>
            <w:tcW w:w="1232" w:type="dxa"/>
          </w:tcPr>
          <w:p w14:paraId="47A8B7C4" w14:textId="77777777" w:rsidR="00DD2F61" w:rsidRPr="008D3E37" w:rsidRDefault="00DD2F61" w:rsidP="00C652F0">
            <w:pPr>
              <w:pStyle w:val="Tabel"/>
              <w:rPr>
                <w:lang w:val="fr-BE"/>
              </w:rPr>
            </w:pPr>
            <w:r w:rsidRPr="008D3E37">
              <w:rPr>
                <w:lang w:val="fr-BE"/>
              </w:rPr>
              <w:t>EN 12467</w:t>
            </w:r>
          </w:p>
        </w:tc>
        <w:tc>
          <w:tcPr>
            <w:tcW w:w="1385" w:type="dxa"/>
          </w:tcPr>
          <w:p w14:paraId="2E9EBBE9" w14:textId="77777777" w:rsidR="00DD2F61" w:rsidRPr="008D3E37" w:rsidRDefault="00DD2F61" w:rsidP="00C652F0">
            <w:pPr>
              <w:pStyle w:val="Tabel"/>
              <w:jc w:val="center"/>
              <w:rPr>
                <w:lang w:val="fr-BE"/>
              </w:rPr>
            </w:pPr>
            <w:r w:rsidRPr="008D3E37">
              <w:rPr>
                <w:lang w:val="fr-BE"/>
              </w:rPr>
              <w:t>OK</w:t>
            </w:r>
          </w:p>
        </w:tc>
        <w:tc>
          <w:tcPr>
            <w:tcW w:w="1317" w:type="dxa"/>
          </w:tcPr>
          <w:p w14:paraId="1A9BAE17" w14:textId="77777777" w:rsidR="00DD2F61" w:rsidRPr="008D3E37" w:rsidRDefault="00DD2F61" w:rsidP="00C652F0">
            <w:pPr>
              <w:pStyle w:val="Tabel"/>
              <w:rPr>
                <w:lang w:val="fr-BE"/>
              </w:rPr>
            </w:pPr>
          </w:p>
        </w:tc>
      </w:tr>
      <w:tr w:rsidR="00DD2F61" w:rsidRPr="008D3E37" w14:paraId="38724462" w14:textId="77777777" w:rsidTr="00C652F0">
        <w:tc>
          <w:tcPr>
            <w:tcW w:w="4425" w:type="dxa"/>
            <w:gridSpan w:val="3"/>
          </w:tcPr>
          <w:p w14:paraId="7F4D3D1A" w14:textId="77777777" w:rsidR="00DD2F61" w:rsidRPr="008D3E37" w:rsidRDefault="00DD2F61" w:rsidP="00C652F0">
            <w:pPr>
              <w:pStyle w:val="Tabel"/>
              <w:rPr>
                <w:lang w:val="fr-BE"/>
              </w:rPr>
            </w:pPr>
            <w:r w:rsidRPr="008D3E37">
              <w:rPr>
                <w:lang w:val="fr-BE"/>
              </w:rPr>
              <w:t>Coefficient de dilatation thermique α</w:t>
            </w:r>
          </w:p>
        </w:tc>
        <w:tc>
          <w:tcPr>
            <w:tcW w:w="1232" w:type="dxa"/>
          </w:tcPr>
          <w:p w14:paraId="512E0E6C" w14:textId="77777777" w:rsidR="00DD2F61" w:rsidRPr="008D3E37" w:rsidRDefault="00DD2F61" w:rsidP="00C652F0">
            <w:pPr>
              <w:pStyle w:val="Tabel"/>
              <w:rPr>
                <w:lang w:val="fr-BE"/>
              </w:rPr>
            </w:pPr>
          </w:p>
        </w:tc>
        <w:tc>
          <w:tcPr>
            <w:tcW w:w="1385" w:type="dxa"/>
          </w:tcPr>
          <w:p w14:paraId="6EEC285D" w14:textId="77777777" w:rsidR="00DD2F61" w:rsidRPr="008D3E37" w:rsidRDefault="00DD2F61" w:rsidP="00C652F0">
            <w:pPr>
              <w:pStyle w:val="Tabel"/>
              <w:jc w:val="center"/>
              <w:rPr>
                <w:lang w:val="fr-BE"/>
              </w:rPr>
            </w:pPr>
            <w:r w:rsidRPr="008D3E37">
              <w:rPr>
                <w:lang w:val="fr-BE"/>
              </w:rPr>
              <w:t>6,5*10</w:t>
            </w:r>
            <w:r w:rsidRPr="008D3E37">
              <w:rPr>
                <w:vertAlign w:val="superscript"/>
                <w:lang w:val="fr-BE"/>
              </w:rPr>
              <w:t>-6</w:t>
            </w:r>
          </w:p>
        </w:tc>
        <w:tc>
          <w:tcPr>
            <w:tcW w:w="1317" w:type="dxa"/>
          </w:tcPr>
          <w:p w14:paraId="74D55D89" w14:textId="77777777" w:rsidR="00DD2F61" w:rsidRPr="008D3E37" w:rsidRDefault="00DD2F61" w:rsidP="00C652F0">
            <w:pPr>
              <w:pStyle w:val="Tabel"/>
              <w:rPr>
                <w:lang w:val="fr-BE"/>
              </w:rPr>
            </w:pPr>
            <w:r w:rsidRPr="008D3E37">
              <w:rPr>
                <w:lang w:val="fr-BE"/>
              </w:rPr>
              <w:t>m/mK</w:t>
            </w:r>
          </w:p>
        </w:tc>
      </w:tr>
      <w:tr w:rsidR="00DD2F61" w:rsidRPr="008D3E37" w14:paraId="586D968E" w14:textId="77777777" w:rsidTr="00C652F0">
        <w:tc>
          <w:tcPr>
            <w:tcW w:w="4425" w:type="dxa"/>
            <w:gridSpan w:val="3"/>
          </w:tcPr>
          <w:p w14:paraId="12B647EF" w14:textId="77777777" w:rsidR="00DD2F61" w:rsidRPr="008D3E37" w:rsidRDefault="00DD2F61" w:rsidP="00C652F0">
            <w:pPr>
              <w:pStyle w:val="Tabel"/>
              <w:rPr>
                <w:lang w:val="fr-BE"/>
              </w:rPr>
            </w:pPr>
            <w:r w:rsidRPr="008D3E37">
              <w:rPr>
                <w:lang w:val="fr-BE"/>
              </w:rPr>
              <w:t>Coefficient de conductibilité thermique λ</w:t>
            </w:r>
          </w:p>
        </w:tc>
        <w:tc>
          <w:tcPr>
            <w:tcW w:w="1232" w:type="dxa"/>
          </w:tcPr>
          <w:p w14:paraId="75F2579D" w14:textId="77777777" w:rsidR="00DD2F61" w:rsidRPr="008D3E37" w:rsidRDefault="00DD2F61" w:rsidP="00C652F0">
            <w:pPr>
              <w:pStyle w:val="Tabel"/>
              <w:rPr>
                <w:lang w:val="fr-BE"/>
              </w:rPr>
            </w:pPr>
          </w:p>
        </w:tc>
        <w:tc>
          <w:tcPr>
            <w:tcW w:w="1385" w:type="dxa"/>
          </w:tcPr>
          <w:p w14:paraId="6D182049" w14:textId="77777777" w:rsidR="00DD2F61" w:rsidRPr="008D3E37" w:rsidRDefault="00DD2F61" w:rsidP="00C652F0">
            <w:pPr>
              <w:pStyle w:val="Tabel"/>
              <w:jc w:val="center"/>
              <w:rPr>
                <w:lang w:val="fr-BE"/>
              </w:rPr>
            </w:pPr>
            <w:r w:rsidRPr="008D3E37">
              <w:rPr>
                <w:lang w:val="fr-BE"/>
              </w:rPr>
              <w:t>0,19</w:t>
            </w:r>
          </w:p>
        </w:tc>
        <w:tc>
          <w:tcPr>
            <w:tcW w:w="1317" w:type="dxa"/>
          </w:tcPr>
          <w:p w14:paraId="519B9345" w14:textId="77777777" w:rsidR="00DD2F61" w:rsidRPr="008D3E37" w:rsidRDefault="00DD2F61" w:rsidP="00C652F0">
            <w:pPr>
              <w:pStyle w:val="Tabel"/>
              <w:rPr>
                <w:lang w:val="fr-BE"/>
              </w:rPr>
            </w:pPr>
            <w:r w:rsidRPr="008D3E37">
              <w:rPr>
                <w:lang w:val="fr-BE"/>
              </w:rPr>
              <w:t>W/mK</w:t>
            </w:r>
          </w:p>
        </w:tc>
      </w:tr>
      <w:tr w:rsidR="00DD2F61" w:rsidRPr="008D3E37" w14:paraId="3525AC5D" w14:textId="77777777" w:rsidTr="00C652F0">
        <w:tc>
          <w:tcPr>
            <w:tcW w:w="4425" w:type="dxa"/>
            <w:gridSpan w:val="3"/>
          </w:tcPr>
          <w:p w14:paraId="7F35B347" w14:textId="77777777" w:rsidR="00DD2F61" w:rsidRPr="008D3E37" w:rsidRDefault="00DD2F61" w:rsidP="00C652F0">
            <w:pPr>
              <w:pStyle w:val="Tabel"/>
              <w:rPr>
                <w:lang w:val="fr-BE"/>
              </w:rPr>
            </w:pPr>
            <w:r w:rsidRPr="008D3E37">
              <w:rPr>
                <w:lang w:val="fr-BE"/>
              </w:rPr>
              <w:t>Résistance à la diffusion de la vapeur d’eau μ</w:t>
            </w:r>
          </w:p>
        </w:tc>
        <w:tc>
          <w:tcPr>
            <w:tcW w:w="1232" w:type="dxa"/>
          </w:tcPr>
          <w:p w14:paraId="4A2BA7FF" w14:textId="77777777" w:rsidR="00DD2F61" w:rsidRPr="008D3E37" w:rsidRDefault="00DD2F61" w:rsidP="00C652F0">
            <w:pPr>
              <w:pStyle w:val="Tabel"/>
              <w:rPr>
                <w:lang w:val="fr-BE"/>
              </w:rPr>
            </w:pPr>
          </w:p>
        </w:tc>
        <w:tc>
          <w:tcPr>
            <w:tcW w:w="1385" w:type="dxa"/>
          </w:tcPr>
          <w:p w14:paraId="07D8CF8F" w14:textId="77777777" w:rsidR="00DD2F61" w:rsidRPr="008D3E37" w:rsidRDefault="00DD2F61" w:rsidP="00C652F0">
            <w:pPr>
              <w:pStyle w:val="Tabel"/>
              <w:jc w:val="center"/>
              <w:rPr>
                <w:lang w:val="fr-BE"/>
              </w:rPr>
            </w:pPr>
            <w:r w:rsidRPr="008D3E37">
              <w:rPr>
                <w:lang w:val="fr-BE"/>
              </w:rPr>
              <w:t>17-21</w:t>
            </w:r>
          </w:p>
        </w:tc>
        <w:tc>
          <w:tcPr>
            <w:tcW w:w="1317" w:type="dxa"/>
          </w:tcPr>
          <w:p w14:paraId="239F6656" w14:textId="77777777" w:rsidR="00DD2F61" w:rsidRPr="008D3E37" w:rsidRDefault="00DD2F61" w:rsidP="00C652F0">
            <w:pPr>
              <w:pStyle w:val="Tabel"/>
              <w:rPr>
                <w:lang w:val="fr-BE"/>
              </w:rPr>
            </w:pPr>
          </w:p>
        </w:tc>
      </w:tr>
      <w:tr w:rsidR="00DD2F61" w:rsidRPr="008D3E37" w14:paraId="3DB3082B" w14:textId="77777777" w:rsidTr="00C652F0">
        <w:tc>
          <w:tcPr>
            <w:tcW w:w="4425" w:type="dxa"/>
            <w:gridSpan w:val="3"/>
          </w:tcPr>
          <w:p w14:paraId="01522B54" w14:textId="77777777" w:rsidR="00DD2F61" w:rsidRPr="008D3E37" w:rsidRDefault="00DD2F61" w:rsidP="00C652F0">
            <w:pPr>
              <w:pStyle w:val="Tabel"/>
              <w:rPr>
                <w:lang w:val="fr-BE"/>
              </w:rPr>
            </w:pPr>
            <w:r w:rsidRPr="008D3E37">
              <w:rPr>
                <w:lang w:val="fr-BE"/>
              </w:rPr>
              <w:t>Capacité thermique massique C</w:t>
            </w:r>
          </w:p>
        </w:tc>
        <w:tc>
          <w:tcPr>
            <w:tcW w:w="1232" w:type="dxa"/>
          </w:tcPr>
          <w:p w14:paraId="4854EA31" w14:textId="2269071D" w:rsidR="00DD2F61" w:rsidRPr="008D3E37" w:rsidRDefault="00DD2F61" w:rsidP="00C652F0">
            <w:pPr>
              <w:pStyle w:val="Tabel"/>
              <w:rPr>
                <w:lang w:val="fr-BE"/>
              </w:rPr>
            </w:pPr>
            <w:r>
              <w:rPr>
                <w:lang w:val="fr-BE"/>
              </w:rPr>
              <w:t>à</w:t>
            </w:r>
            <w:r w:rsidRPr="008D3E37">
              <w:rPr>
                <w:lang w:val="fr-BE"/>
              </w:rPr>
              <w:t xml:space="preserve"> 23°C</w:t>
            </w:r>
          </w:p>
        </w:tc>
        <w:tc>
          <w:tcPr>
            <w:tcW w:w="1385" w:type="dxa"/>
          </w:tcPr>
          <w:p w14:paraId="7CA927E0" w14:textId="77777777" w:rsidR="00DD2F61" w:rsidRPr="008D3E37" w:rsidRDefault="00DD2F61" w:rsidP="00C652F0">
            <w:pPr>
              <w:pStyle w:val="Tabel"/>
              <w:jc w:val="center"/>
              <w:rPr>
                <w:lang w:val="fr-BE"/>
              </w:rPr>
            </w:pPr>
            <w:r w:rsidRPr="008D3E37">
              <w:rPr>
                <w:lang w:val="fr-BE"/>
              </w:rPr>
              <w:t>1018</w:t>
            </w:r>
          </w:p>
        </w:tc>
        <w:tc>
          <w:tcPr>
            <w:tcW w:w="1317" w:type="dxa"/>
          </w:tcPr>
          <w:p w14:paraId="006BAC06" w14:textId="77777777" w:rsidR="00DD2F61" w:rsidRPr="008D3E37" w:rsidRDefault="00DD2F61" w:rsidP="00C652F0">
            <w:pPr>
              <w:pStyle w:val="Tabel"/>
              <w:rPr>
                <w:lang w:val="fr-BE"/>
              </w:rPr>
            </w:pPr>
            <w:r w:rsidRPr="008D3E37">
              <w:rPr>
                <w:lang w:val="fr-BE"/>
              </w:rPr>
              <w:t>J/kgK</w:t>
            </w:r>
          </w:p>
        </w:tc>
      </w:tr>
      <w:tr w:rsidR="00DD2F61" w:rsidRPr="008D3E37" w14:paraId="3FBA414E" w14:textId="77777777" w:rsidTr="00C652F0">
        <w:tc>
          <w:tcPr>
            <w:tcW w:w="4410" w:type="dxa"/>
            <w:gridSpan w:val="2"/>
          </w:tcPr>
          <w:p w14:paraId="184D36FC" w14:textId="77777777" w:rsidR="00DD2F61" w:rsidRPr="008D3E37" w:rsidRDefault="00DD2F61" w:rsidP="00C652F0">
            <w:pPr>
              <w:pStyle w:val="Tabel"/>
              <w:rPr>
                <w:lang w:val="fr-BE"/>
              </w:rPr>
            </w:pPr>
            <w:r w:rsidRPr="008D3E37">
              <w:rPr>
                <w:lang w:val="fr-BE"/>
              </w:rPr>
              <w:t>Perméabilité à l’air</w:t>
            </w:r>
          </w:p>
          <w:p w14:paraId="65432CEC" w14:textId="77777777" w:rsidR="00DD2F61" w:rsidRPr="008D3E37" w:rsidRDefault="00DD2F61" w:rsidP="00C652F0">
            <w:pPr>
              <w:pStyle w:val="Tabel"/>
              <w:rPr>
                <w:lang w:val="fr-BE"/>
              </w:rPr>
            </w:pPr>
            <w:r w:rsidRPr="008D3E37">
              <w:rPr>
                <w:lang w:val="fr-BE"/>
              </w:rPr>
              <w:t>Ka à 50 Pa</w:t>
            </w:r>
          </w:p>
        </w:tc>
        <w:tc>
          <w:tcPr>
            <w:tcW w:w="1247" w:type="dxa"/>
            <w:gridSpan w:val="2"/>
          </w:tcPr>
          <w:p w14:paraId="5D1F4F98" w14:textId="77777777" w:rsidR="00DD2F61" w:rsidRPr="008D3E37" w:rsidRDefault="00DD2F61" w:rsidP="00C652F0">
            <w:pPr>
              <w:pStyle w:val="Tabel"/>
              <w:rPr>
                <w:lang w:val="fr-BE"/>
              </w:rPr>
            </w:pPr>
          </w:p>
        </w:tc>
        <w:tc>
          <w:tcPr>
            <w:tcW w:w="1385" w:type="dxa"/>
          </w:tcPr>
          <w:p w14:paraId="153D6FB6" w14:textId="77777777" w:rsidR="00DD2F61" w:rsidRPr="008D3E37" w:rsidRDefault="00DD2F61" w:rsidP="00C652F0">
            <w:pPr>
              <w:pStyle w:val="Tabel"/>
              <w:jc w:val="center"/>
              <w:rPr>
                <w:lang w:val="fr-BE"/>
              </w:rPr>
            </w:pPr>
            <w:r w:rsidRPr="008D3E37">
              <w:rPr>
                <w:lang w:val="fr-BE"/>
              </w:rPr>
              <w:t>1,00E</w:t>
            </w:r>
            <w:r w:rsidRPr="008D3E37">
              <w:rPr>
                <w:vertAlign w:val="superscript"/>
                <w:lang w:val="fr-BE"/>
              </w:rPr>
              <w:t>-3</w:t>
            </w:r>
          </w:p>
        </w:tc>
        <w:tc>
          <w:tcPr>
            <w:tcW w:w="1317" w:type="dxa"/>
          </w:tcPr>
          <w:p w14:paraId="70F34566" w14:textId="77777777" w:rsidR="00DD2F61" w:rsidRPr="008D3E37" w:rsidRDefault="00DD2F61" w:rsidP="00C652F0">
            <w:pPr>
              <w:pStyle w:val="Tabel"/>
              <w:rPr>
                <w:lang w:val="fr-BE"/>
              </w:rPr>
            </w:pPr>
            <w:r w:rsidRPr="008D3E37">
              <w:rPr>
                <w:lang w:val="fr-BE"/>
              </w:rPr>
              <w:t>m³/h/m²/Pa</w:t>
            </w:r>
          </w:p>
        </w:tc>
      </w:tr>
    </w:tbl>
    <w:p w14:paraId="5D1D58D3" w14:textId="49E57E94" w:rsidR="00DD2F61" w:rsidRDefault="00DD2F61" w:rsidP="000A094B">
      <w:pPr>
        <w:rPr>
          <w:rFonts w:eastAsia="Times New Roman" w:cs="Arial"/>
          <w:szCs w:val="20"/>
          <w:u w:val="single"/>
          <w:lang w:val="fr-BE" w:eastAsia="fr-BE"/>
        </w:rPr>
      </w:pPr>
    </w:p>
    <w:p w14:paraId="0435CB23" w14:textId="77777777" w:rsidR="00DD2F61" w:rsidRDefault="00DD2F61" w:rsidP="000A094B">
      <w:pPr>
        <w:rPr>
          <w:rFonts w:eastAsia="Times New Roman" w:cs="Arial"/>
          <w:szCs w:val="20"/>
          <w:u w:val="single"/>
          <w:lang w:val="fr-BE" w:eastAsia="fr-BE"/>
        </w:rPr>
      </w:pPr>
    </w:p>
    <w:p w14:paraId="6837515C" w14:textId="2D391E0D" w:rsidR="008005BE" w:rsidRDefault="008005BE" w:rsidP="000A094B">
      <w:pPr>
        <w:rPr>
          <w:rFonts w:eastAsia="Times New Roman" w:cs="Arial"/>
          <w:szCs w:val="20"/>
          <w:u w:val="single"/>
          <w:lang w:val="fr-BE" w:eastAsia="fr-BE"/>
        </w:rPr>
      </w:pPr>
    </w:p>
    <w:p w14:paraId="03429438" w14:textId="2C3CE45D" w:rsidR="008005BE" w:rsidRDefault="008005BE" w:rsidP="000A094B">
      <w:pPr>
        <w:rPr>
          <w:rFonts w:eastAsia="Times New Roman" w:cs="Arial"/>
          <w:szCs w:val="20"/>
          <w:u w:val="single"/>
          <w:lang w:val="fr-BE" w:eastAsia="fr-BE"/>
        </w:rPr>
      </w:pPr>
    </w:p>
    <w:p w14:paraId="37118A39" w14:textId="77777777" w:rsidR="008005BE" w:rsidRPr="006E5158" w:rsidRDefault="008005BE" w:rsidP="000A094B">
      <w:pPr>
        <w:rPr>
          <w:rFonts w:eastAsia="Times New Roman" w:cs="Arial"/>
          <w:szCs w:val="20"/>
          <w:u w:val="single"/>
          <w:lang w:val="fr-BE" w:eastAsia="fr-BE"/>
        </w:rPr>
      </w:pPr>
    </w:p>
    <w:p w14:paraId="787F76E6" w14:textId="06082A16" w:rsidR="008B5762" w:rsidRPr="006E5158" w:rsidRDefault="008B5762" w:rsidP="000A094B">
      <w:pPr>
        <w:rPr>
          <w:rStyle w:val="pheading"/>
          <w:lang w:val="fr-BE"/>
        </w:rPr>
      </w:pPr>
    </w:p>
    <w:p w14:paraId="7EA5D89C" w14:textId="77777777" w:rsidR="00762234" w:rsidRPr="006E5158" w:rsidRDefault="00762234" w:rsidP="00762234">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EXÉCUTION / MISE EN ŒUVRE</w:t>
      </w:r>
    </w:p>
    <w:p w14:paraId="47266FA1" w14:textId="7483CE75" w:rsidR="008005BE" w:rsidRDefault="008005BE" w:rsidP="00DD2F61">
      <w:pPr>
        <w:spacing w:before="40" w:after="0"/>
        <w:rPr>
          <w:szCs w:val="20"/>
          <w:lang w:val="fr-BE"/>
        </w:rPr>
      </w:pPr>
      <w:r w:rsidRPr="00DD2F61">
        <w:rPr>
          <w:szCs w:val="21"/>
          <w:lang w:val="fr-BE"/>
        </w:rPr>
        <w:t>Pour des informations sur les différentes applications et les directives d’exécution, consultez les directives d’exécution du fabricant</w:t>
      </w:r>
      <w:r w:rsidRPr="00DD2F61">
        <w:rPr>
          <w:color w:val="FF6600"/>
          <w:vertAlign w:val="superscript"/>
          <w:lang w:val="fr-BE"/>
        </w:rPr>
        <w:t>2</w:t>
      </w:r>
      <w:r w:rsidRPr="00DD2F61">
        <w:rPr>
          <w:szCs w:val="21"/>
          <w:lang w:val="fr-BE"/>
        </w:rPr>
        <w:t xml:space="preserve">. </w:t>
      </w:r>
      <w:r w:rsidRPr="00DD2F61">
        <w:rPr>
          <w:szCs w:val="20"/>
          <w:lang w:val="fr-BE"/>
        </w:rPr>
        <w:t>Vous les trouverez sur le site web, mais vous pouvez aussi les demander par téléphone.</w:t>
      </w:r>
    </w:p>
    <w:p w14:paraId="7F9460CD" w14:textId="77777777" w:rsidR="00DD2F61" w:rsidRDefault="00DD2F61" w:rsidP="00DD2F61">
      <w:pPr>
        <w:spacing w:before="40" w:after="0"/>
        <w:rPr>
          <w:rFonts w:eastAsia="Times New Roman" w:cs="Arial"/>
          <w:color w:val="FF0000"/>
          <w:sz w:val="24"/>
          <w:szCs w:val="20"/>
          <w:lang w:val="fr-BE" w:eastAsia="fr-BE"/>
        </w:rPr>
      </w:pPr>
    </w:p>
    <w:p w14:paraId="3209C89D" w14:textId="6F270637" w:rsidR="00942D4A" w:rsidRPr="006E5158" w:rsidRDefault="00942D4A" w:rsidP="00942D4A">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MESURAGE</w:t>
      </w:r>
    </w:p>
    <w:p w14:paraId="3C61F1DF" w14:textId="77777777" w:rsidR="00942D4A" w:rsidRPr="006E5158" w:rsidRDefault="00942D4A" w:rsidP="00942D4A">
      <w:pPr>
        <w:spacing w:before="100" w:after="100" w:line="260" w:lineRule="auto"/>
        <w:rPr>
          <w:rFonts w:eastAsia="Times New Roman" w:cs="Arial"/>
          <w:szCs w:val="20"/>
          <w:lang w:val="fr-BE" w:eastAsia="fr-BE"/>
        </w:rPr>
      </w:pPr>
      <w:r w:rsidRPr="006E5158">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6E5158" w:rsidRDefault="00942D4A" w:rsidP="00942D4A">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 unité de mesure:</w:t>
      </w:r>
    </w:p>
    <w:p w14:paraId="6009E850" w14:textId="77777777" w:rsidR="00942D4A" w:rsidRPr="006E5158" w:rsidRDefault="00942D4A" w:rsidP="00942D4A">
      <w:pPr>
        <w:spacing w:before="100" w:after="100" w:line="260" w:lineRule="auto"/>
        <w:rPr>
          <w:rFonts w:eastAsia="Times New Roman" w:cs="Arial"/>
          <w:szCs w:val="20"/>
          <w:lang w:val="fr-BE" w:eastAsia="fr-BE"/>
        </w:rPr>
      </w:pPr>
      <w:r w:rsidRPr="006E5158">
        <w:rPr>
          <w:rFonts w:eastAsia="Times New Roman" w:cs="Arial"/>
          <w:szCs w:val="20"/>
          <w:lang w:val="fr-BE" w:eastAsia="fr-BE"/>
        </w:rPr>
        <w:t>m²</w:t>
      </w:r>
    </w:p>
    <w:p w14:paraId="772239B9" w14:textId="77777777" w:rsidR="00942D4A" w:rsidRPr="006E5158" w:rsidRDefault="00942D4A" w:rsidP="00942D4A">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 code de mesurage:</w:t>
      </w:r>
    </w:p>
    <w:p w14:paraId="4DAB0B97" w14:textId="77777777" w:rsidR="00942D4A" w:rsidRPr="006E5158" w:rsidRDefault="00942D4A" w:rsidP="00942D4A">
      <w:pPr>
        <w:spacing w:before="100" w:after="100" w:line="260" w:lineRule="auto"/>
        <w:rPr>
          <w:rFonts w:eastAsia="Times New Roman" w:cs="Arial"/>
          <w:szCs w:val="20"/>
          <w:lang w:val="fr-BE" w:eastAsia="fr-BE"/>
        </w:rPr>
      </w:pPr>
      <w:r w:rsidRPr="006E5158">
        <w:rPr>
          <w:rFonts w:eastAsia="Times New Roman" w:cs="Arial"/>
          <w:szCs w:val="20"/>
          <w:lang w:val="fr-BE" w:eastAsia="fr-BE"/>
        </w:rPr>
        <w:t xml:space="preserve">Surface nette. Les ouvertures supérieures à 0,5 m² sont déduites. </w:t>
      </w:r>
    </w:p>
    <w:p w14:paraId="5AEE8842" w14:textId="77C14CC5" w:rsidR="00942D4A" w:rsidRPr="006E5158" w:rsidRDefault="00942D4A" w:rsidP="00942D4A">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 nature du marché:</w:t>
      </w:r>
    </w:p>
    <w:p w14:paraId="0BEE2F43" w14:textId="77777777" w:rsidR="00942D4A" w:rsidRPr="006E5158" w:rsidRDefault="00942D4A" w:rsidP="00942D4A">
      <w:pPr>
        <w:spacing w:before="100" w:after="100" w:line="260" w:lineRule="auto"/>
        <w:rPr>
          <w:rFonts w:eastAsia="Times New Roman" w:cs="Arial"/>
          <w:szCs w:val="20"/>
          <w:lang w:val="fr-BE" w:eastAsia="fr-BE"/>
        </w:rPr>
      </w:pPr>
      <w:r w:rsidRPr="006E5158">
        <w:rPr>
          <w:rFonts w:eastAsia="Times New Roman" w:cs="Arial"/>
          <w:szCs w:val="20"/>
          <w:lang w:val="fr-BE" w:eastAsia="fr-BE"/>
        </w:rPr>
        <w:t>QF</w:t>
      </w:r>
    </w:p>
    <w:p w14:paraId="40614543" w14:textId="77777777" w:rsidR="00942D4A" w:rsidRPr="006E5158" w:rsidRDefault="00942D4A" w:rsidP="00B34C0E">
      <w:pPr>
        <w:rPr>
          <w:lang w:val="fr-BE"/>
        </w:rPr>
      </w:pPr>
    </w:p>
    <w:sectPr w:rsidR="00942D4A" w:rsidRPr="006E51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BD484" w14:textId="77777777" w:rsidR="00E60876" w:rsidRDefault="00E60876" w:rsidP="00106566">
      <w:r>
        <w:separator/>
      </w:r>
    </w:p>
  </w:endnote>
  <w:endnote w:type="continuationSeparator" w:id="0">
    <w:p w14:paraId="5B4CD122" w14:textId="77777777" w:rsidR="00E60876" w:rsidRDefault="00E60876" w:rsidP="00106566">
      <w:r>
        <w:continuationSeparator/>
      </w:r>
    </w:p>
  </w:endnote>
  <w:endnote w:type="continuationNotice" w:id="1">
    <w:p w14:paraId="70897C4E" w14:textId="77777777" w:rsidR="00E60876" w:rsidRDefault="00E608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298F" w14:textId="77777777" w:rsidR="008E45CF" w:rsidRDefault="008E45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22DD00DD"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r w:rsidRPr="00D56D4B">
      <w:rPr>
        <w:bCs/>
        <w:color w:val="7F7F7F" w:themeColor="text1" w:themeTint="80"/>
        <w:sz w:val="16"/>
      </w:rPr>
      <w:t xml:space="preserve">Texte de spécification </w:t>
    </w:r>
    <w:r w:rsidR="002740D0" w:rsidRPr="002740D0">
      <w:rPr>
        <w:bCs/>
        <w:color w:val="7F7F7F" w:themeColor="text1" w:themeTint="80"/>
        <w:sz w:val="16"/>
        <w:szCs w:val="16"/>
      </w:rPr>
      <w:t>Hydropanel</w:t>
    </w:r>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BA17D1">
      <w:rPr>
        <w:rStyle w:val="Paginanummer"/>
        <w:bCs/>
        <w:noProof/>
        <w:color w:val="7F7F7F" w:themeColor="text1" w:themeTint="80"/>
        <w:sz w:val="16"/>
        <w:lang w:val="pt-BR"/>
      </w:rPr>
      <w:t>13/05/2019</w:t>
    </w:r>
    <w:r w:rsidR="00F24935">
      <w:rPr>
        <w:rStyle w:val="Paginanummer"/>
        <w:bCs/>
        <w:color w:val="7F7F7F" w:themeColor="text1" w:themeTint="80"/>
        <w:sz w:val="16"/>
        <w:lang w:val="pt-BR"/>
      </w:rPr>
      <w:fldChar w:fldCharType="end"/>
    </w:r>
  </w:p>
  <w:p w14:paraId="2C2AEACD" w14:textId="77777777" w:rsidR="008E1E6A" w:rsidRDefault="008E1E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53F7" w14:textId="77777777" w:rsidR="008E45CF" w:rsidRDefault="008E45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344BD" w14:textId="77777777" w:rsidR="00E60876" w:rsidRDefault="00E60876" w:rsidP="00106566">
      <w:r>
        <w:separator/>
      </w:r>
    </w:p>
  </w:footnote>
  <w:footnote w:type="continuationSeparator" w:id="0">
    <w:p w14:paraId="258DCE03" w14:textId="77777777" w:rsidR="00E60876" w:rsidRDefault="00E60876" w:rsidP="00106566">
      <w:r>
        <w:continuationSeparator/>
      </w:r>
    </w:p>
  </w:footnote>
  <w:footnote w:type="continuationNotice" w:id="1">
    <w:p w14:paraId="44C01867" w14:textId="77777777" w:rsidR="00E60876" w:rsidRDefault="00E60876">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Ce texte pour cahier des charges est seulement valable pour des applications en Europe; pour des applications hors de cette région, il est nécessaire de contacter le Technical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425EFAE6" w14:textId="06CF1104" w:rsidR="00E03311" w:rsidRPr="00E03311" w:rsidRDefault="00E03311" w:rsidP="00E03311">
      <w:pPr>
        <w:jc w:val="both"/>
        <w:rPr>
          <w:lang w:val="fr-BE"/>
        </w:rPr>
      </w:pPr>
      <w:r>
        <w:rPr>
          <w:rStyle w:val="Voetnootmarkering"/>
        </w:rPr>
        <w:footnoteRef/>
      </w:r>
      <w:r w:rsidRPr="00E03311">
        <w:rPr>
          <w:lang w:val="fr-BE"/>
        </w:rPr>
        <w:t xml:space="preserve"> </w:t>
      </w:r>
      <w:r w:rsidR="00A579C5">
        <w:rPr>
          <w:rStyle w:val="MerkChar"/>
          <w:rFonts w:ascii="Arial Narrow" w:hAnsi="Arial Narrow"/>
          <w:sz w:val="16"/>
          <w:szCs w:val="16"/>
          <w:lang w:val="fr-BE"/>
        </w:rPr>
        <w:t>Etex Building Performance NV</w:t>
      </w:r>
      <w:r w:rsidRPr="00EE0C9B">
        <w:rPr>
          <w:rStyle w:val="MerkChar"/>
          <w:rFonts w:ascii="Arial Narrow" w:hAnsi="Arial Narrow"/>
          <w:sz w:val="16"/>
          <w:szCs w:val="16"/>
          <w:lang w:val="fr-BE"/>
        </w:rPr>
        <w:t xml:space="preserve">, Bormstraat </w:t>
      </w:r>
      <w:r>
        <w:rPr>
          <w:rStyle w:val="MerkChar"/>
          <w:rFonts w:ascii="Arial Narrow" w:hAnsi="Arial Narrow"/>
          <w:sz w:val="16"/>
          <w:szCs w:val="16"/>
          <w:lang w:val="fr-BE"/>
        </w:rPr>
        <w:t>24, 2830 Tisselt - België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B4895" w14:textId="77777777" w:rsidR="008E45CF" w:rsidRDefault="008E45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0854" w14:textId="77777777" w:rsidR="008E45CF" w:rsidRDefault="008E45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60B4" w14:textId="77777777" w:rsidR="008E45CF" w:rsidRDefault="008E45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3D624E8"/>
    <w:multiLevelType w:val="hybridMultilevel"/>
    <w:tmpl w:val="41967D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6"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8"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907520F"/>
    <w:multiLevelType w:val="hybridMultilevel"/>
    <w:tmpl w:val="A4FE28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5"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7"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8839E7"/>
    <w:multiLevelType w:val="hybridMultilevel"/>
    <w:tmpl w:val="429E29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5"/>
  </w:num>
  <w:num w:numId="4">
    <w:abstractNumId w:val="18"/>
  </w:num>
  <w:num w:numId="5">
    <w:abstractNumId w:val="12"/>
  </w:num>
  <w:num w:numId="6">
    <w:abstractNumId w:val="4"/>
  </w:num>
  <w:num w:numId="7">
    <w:abstractNumId w:val="8"/>
  </w:num>
  <w:num w:numId="8">
    <w:abstractNumId w:val="2"/>
  </w:num>
  <w:num w:numId="9">
    <w:abstractNumId w:val="1"/>
  </w:num>
  <w:num w:numId="10">
    <w:abstractNumId w:val="14"/>
  </w:num>
  <w:num w:numId="11">
    <w:abstractNumId w:val="5"/>
  </w:num>
  <w:num w:numId="12">
    <w:abstractNumId w:val="0"/>
  </w:num>
  <w:num w:numId="13">
    <w:abstractNumId w:val="10"/>
  </w:num>
  <w:num w:numId="14">
    <w:abstractNumId w:val="6"/>
  </w:num>
  <w:num w:numId="15">
    <w:abstractNumId w:val="16"/>
  </w:num>
  <w:num w:numId="16">
    <w:abstractNumId w:val="17"/>
  </w:num>
  <w:num w:numId="17">
    <w:abstractNumId w:val="13"/>
  </w:num>
  <w:num w:numId="18">
    <w:abstractNumId w:val="3"/>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20CDC"/>
    <w:rsid w:val="00035B02"/>
    <w:rsid w:val="000464DC"/>
    <w:rsid w:val="00051B4F"/>
    <w:rsid w:val="00055EBE"/>
    <w:rsid w:val="000771F9"/>
    <w:rsid w:val="0009020E"/>
    <w:rsid w:val="000974D1"/>
    <w:rsid w:val="000A094B"/>
    <w:rsid w:val="000B06C9"/>
    <w:rsid w:val="000C7119"/>
    <w:rsid w:val="000D02BD"/>
    <w:rsid w:val="000D1B75"/>
    <w:rsid w:val="000F25C1"/>
    <w:rsid w:val="0010572C"/>
    <w:rsid w:val="00106566"/>
    <w:rsid w:val="00126F41"/>
    <w:rsid w:val="00137084"/>
    <w:rsid w:val="00174B08"/>
    <w:rsid w:val="001803D5"/>
    <w:rsid w:val="00185B4F"/>
    <w:rsid w:val="001B03DE"/>
    <w:rsid w:val="001B12D5"/>
    <w:rsid w:val="001C5DEB"/>
    <w:rsid w:val="001D4E0A"/>
    <w:rsid w:val="001D777B"/>
    <w:rsid w:val="001F7206"/>
    <w:rsid w:val="0021362C"/>
    <w:rsid w:val="00221A51"/>
    <w:rsid w:val="002439FC"/>
    <w:rsid w:val="00264A9C"/>
    <w:rsid w:val="002740D0"/>
    <w:rsid w:val="00282C01"/>
    <w:rsid w:val="00291145"/>
    <w:rsid w:val="002A3CE5"/>
    <w:rsid w:val="002B3C6B"/>
    <w:rsid w:val="002B6982"/>
    <w:rsid w:val="002C1CDF"/>
    <w:rsid w:val="002E240F"/>
    <w:rsid w:val="002F6138"/>
    <w:rsid w:val="002F6B58"/>
    <w:rsid w:val="003030D4"/>
    <w:rsid w:val="003133A7"/>
    <w:rsid w:val="003358BD"/>
    <w:rsid w:val="0034338B"/>
    <w:rsid w:val="0034709D"/>
    <w:rsid w:val="003471F4"/>
    <w:rsid w:val="003518BE"/>
    <w:rsid w:val="00362275"/>
    <w:rsid w:val="00364F44"/>
    <w:rsid w:val="0037267A"/>
    <w:rsid w:val="00381A99"/>
    <w:rsid w:val="003A078F"/>
    <w:rsid w:val="003A35CD"/>
    <w:rsid w:val="003B1978"/>
    <w:rsid w:val="003B2DBE"/>
    <w:rsid w:val="003C68BE"/>
    <w:rsid w:val="003E0D4E"/>
    <w:rsid w:val="003E32D9"/>
    <w:rsid w:val="00401F36"/>
    <w:rsid w:val="004207A5"/>
    <w:rsid w:val="004610A9"/>
    <w:rsid w:val="004625A3"/>
    <w:rsid w:val="0046447B"/>
    <w:rsid w:val="00471EDE"/>
    <w:rsid w:val="00487B16"/>
    <w:rsid w:val="0049024B"/>
    <w:rsid w:val="004A19A8"/>
    <w:rsid w:val="004A32F8"/>
    <w:rsid w:val="004B48A9"/>
    <w:rsid w:val="004C16BF"/>
    <w:rsid w:val="004C278B"/>
    <w:rsid w:val="004D6630"/>
    <w:rsid w:val="004E07D3"/>
    <w:rsid w:val="004E670C"/>
    <w:rsid w:val="004F4444"/>
    <w:rsid w:val="00502FE4"/>
    <w:rsid w:val="00503FFE"/>
    <w:rsid w:val="00506289"/>
    <w:rsid w:val="00514482"/>
    <w:rsid w:val="00514BE8"/>
    <w:rsid w:val="00530393"/>
    <w:rsid w:val="0054077B"/>
    <w:rsid w:val="0054342C"/>
    <w:rsid w:val="00555D6D"/>
    <w:rsid w:val="005567E2"/>
    <w:rsid w:val="00563314"/>
    <w:rsid w:val="00564251"/>
    <w:rsid w:val="005650E3"/>
    <w:rsid w:val="00566A6E"/>
    <w:rsid w:val="005B0A59"/>
    <w:rsid w:val="005B144C"/>
    <w:rsid w:val="005B1934"/>
    <w:rsid w:val="005C70FB"/>
    <w:rsid w:val="005E3B77"/>
    <w:rsid w:val="006101C7"/>
    <w:rsid w:val="00623741"/>
    <w:rsid w:val="006263D3"/>
    <w:rsid w:val="006574FF"/>
    <w:rsid w:val="006661AC"/>
    <w:rsid w:val="00667C5E"/>
    <w:rsid w:val="006713DA"/>
    <w:rsid w:val="006754F1"/>
    <w:rsid w:val="00685862"/>
    <w:rsid w:val="006901C4"/>
    <w:rsid w:val="00696B35"/>
    <w:rsid w:val="006A4F90"/>
    <w:rsid w:val="006E5158"/>
    <w:rsid w:val="00703BB2"/>
    <w:rsid w:val="00732DFB"/>
    <w:rsid w:val="00740820"/>
    <w:rsid w:val="0074082D"/>
    <w:rsid w:val="00743D85"/>
    <w:rsid w:val="00746926"/>
    <w:rsid w:val="00751DED"/>
    <w:rsid w:val="007565AC"/>
    <w:rsid w:val="00757B93"/>
    <w:rsid w:val="00762234"/>
    <w:rsid w:val="00766D6B"/>
    <w:rsid w:val="00773F68"/>
    <w:rsid w:val="0078262A"/>
    <w:rsid w:val="007A3FF4"/>
    <w:rsid w:val="007B29B7"/>
    <w:rsid w:val="007C10A8"/>
    <w:rsid w:val="007C13F6"/>
    <w:rsid w:val="007E0183"/>
    <w:rsid w:val="008005BE"/>
    <w:rsid w:val="00812183"/>
    <w:rsid w:val="00822A3A"/>
    <w:rsid w:val="00822C9A"/>
    <w:rsid w:val="00831C2D"/>
    <w:rsid w:val="00840702"/>
    <w:rsid w:val="00844330"/>
    <w:rsid w:val="0085269F"/>
    <w:rsid w:val="008550A6"/>
    <w:rsid w:val="00855C02"/>
    <w:rsid w:val="00857717"/>
    <w:rsid w:val="00882C48"/>
    <w:rsid w:val="00887285"/>
    <w:rsid w:val="00893016"/>
    <w:rsid w:val="008B5762"/>
    <w:rsid w:val="008C1775"/>
    <w:rsid w:val="008D7017"/>
    <w:rsid w:val="008E1E6A"/>
    <w:rsid w:val="008E45CF"/>
    <w:rsid w:val="009002D5"/>
    <w:rsid w:val="0090159C"/>
    <w:rsid w:val="0091403E"/>
    <w:rsid w:val="009233E8"/>
    <w:rsid w:val="009356CA"/>
    <w:rsid w:val="00936A57"/>
    <w:rsid w:val="00942D4A"/>
    <w:rsid w:val="009456C7"/>
    <w:rsid w:val="00946038"/>
    <w:rsid w:val="00957E38"/>
    <w:rsid w:val="009772D4"/>
    <w:rsid w:val="00980A59"/>
    <w:rsid w:val="00983697"/>
    <w:rsid w:val="0098420D"/>
    <w:rsid w:val="009A490B"/>
    <w:rsid w:val="009E246D"/>
    <w:rsid w:val="009E7F6A"/>
    <w:rsid w:val="009F7C8D"/>
    <w:rsid w:val="00A11440"/>
    <w:rsid w:val="00A23D29"/>
    <w:rsid w:val="00A270D6"/>
    <w:rsid w:val="00A30949"/>
    <w:rsid w:val="00A471E0"/>
    <w:rsid w:val="00A51197"/>
    <w:rsid w:val="00A579C5"/>
    <w:rsid w:val="00A61269"/>
    <w:rsid w:val="00A75217"/>
    <w:rsid w:val="00AB3B0F"/>
    <w:rsid w:val="00AB68C5"/>
    <w:rsid w:val="00AC22C2"/>
    <w:rsid w:val="00AD7E7E"/>
    <w:rsid w:val="00AE7FB3"/>
    <w:rsid w:val="00AF79F0"/>
    <w:rsid w:val="00B012D4"/>
    <w:rsid w:val="00B34C0E"/>
    <w:rsid w:val="00B6024D"/>
    <w:rsid w:val="00B8076B"/>
    <w:rsid w:val="00B8387B"/>
    <w:rsid w:val="00B8528D"/>
    <w:rsid w:val="00BA17D1"/>
    <w:rsid w:val="00BA2A02"/>
    <w:rsid w:val="00BB12E7"/>
    <w:rsid w:val="00BB760D"/>
    <w:rsid w:val="00BC1BC7"/>
    <w:rsid w:val="00BE0EA8"/>
    <w:rsid w:val="00BE1FF8"/>
    <w:rsid w:val="00BE2487"/>
    <w:rsid w:val="00BE6DC9"/>
    <w:rsid w:val="00C02C65"/>
    <w:rsid w:val="00C370C5"/>
    <w:rsid w:val="00C44148"/>
    <w:rsid w:val="00C46A64"/>
    <w:rsid w:val="00C57E86"/>
    <w:rsid w:val="00C60E4D"/>
    <w:rsid w:val="00C722D3"/>
    <w:rsid w:val="00C73133"/>
    <w:rsid w:val="00C761E3"/>
    <w:rsid w:val="00C76509"/>
    <w:rsid w:val="00C931CC"/>
    <w:rsid w:val="00CA3482"/>
    <w:rsid w:val="00CB0F90"/>
    <w:rsid w:val="00CE045C"/>
    <w:rsid w:val="00CE32D7"/>
    <w:rsid w:val="00D0086F"/>
    <w:rsid w:val="00D116D1"/>
    <w:rsid w:val="00D2161E"/>
    <w:rsid w:val="00D22A57"/>
    <w:rsid w:val="00D36D2E"/>
    <w:rsid w:val="00D55CAE"/>
    <w:rsid w:val="00D56D4B"/>
    <w:rsid w:val="00D739B4"/>
    <w:rsid w:val="00D764ED"/>
    <w:rsid w:val="00D8156C"/>
    <w:rsid w:val="00D84AB6"/>
    <w:rsid w:val="00DB7D53"/>
    <w:rsid w:val="00DD2F61"/>
    <w:rsid w:val="00DF3265"/>
    <w:rsid w:val="00E03311"/>
    <w:rsid w:val="00E1648B"/>
    <w:rsid w:val="00E40267"/>
    <w:rsid w:val="00E4222C"/>
    <w:rsid w:val="00E4249E"/>
    <w:rsid w:val="00E538CF"/>
    <w:rsid w:val="00E53F17"/>
    <w:rsid w:val="00E54603"/>
    <w:rsid w:val="00E56333"/>
    <w:rsid w:val="00E60876"/>
    <w:rsid w:val="00E66D16"/>
    <w:rsid w:val="00E74B8D"/>
    <w:rsid w:val="00E818CF"/>
    <w:rsid w:val="00E96616"/>
    <w:rsid w:val="00EA2C19"/>
    <w:rsid w:val="00EA77CD"/>
    <w:rsid w:val="00EB317C"/>
    <w:rsid w:val="00EC33EC"/>
    <w:rsid w:val="00EE0850"/>
    <w:rsid w:val="00EE468C"/>
    <w:rsid w:val="00EF4F53"/>
    <w:rsid w:val="00F05039"/>
    <w:rsid w:val="00F22AE1"/>
    <w:rsid w:val="00F24935"/>
    <w:rsid w:val="00F33E3C"/>
    <w:rsid w:val="00F34B44"/>
    <w:rsid w:val="00F43024"/>
    <w:rsid w:val="00F4409F"/>
    <w:rsid w:val="00F65C26"/>
    <w:rsid w:val="00F70150"/>
    <w:rsid w:val="00F702EA"/>
    <w:rsid w:val="00F803AC"/>
    <w:rsid w:val="00F83105"/>
    <w:rsid w:val="00F9202C"/>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CULT">
    <w:name w:val="FACULT"/>
    <w:uiPriority w:val="1"/>
    <w:qFormat/>
    <w:rsid w:val="005567E2"/>
    <w:rPr>
      <w:rFonts w:ascii="Arial" w:hAnsi="Arial"/>
      <w:color w:val="0000FF"/>
      <w:sz w:val="20"/>
      <w:lang w:val="nl" w:eastAsia="en-US"/>
    </w:rPr>
  </w:style>
  <w:style w:type="table" w:customStyle="1" w:styleId="Tabelraster2">
    <w:name w:val="Tabelraster2"/>
    <w:basedOn w:val="Standaardtabel"/>
    <w:next w:val="Tabelraster"/>
    <w:rsid w:val="008005BE"/>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IT">
    <w:name w:val="SOIT"/>
    <w:basedOn w:val="Standaardalinea-lettertype"/>
    <w:uiPriority w:val="1"/>
    <w:qFormat/>
    <w:rsid w:val="008005BE"/>
    <w:rPr>
      <w:color w:val="00C8C8"/>
      <w:szCs w:val="21"/>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74320">
      <w:bodyDiv w:val="1"/>
      <w:marLeft w:val="0"/>
      <w:marRight w:val="0"/>
      <w:marTop w:val="0"/>
      <w:marBottom w:val="0"/>
      <w:divBdr>
        <w:top w:val="none" w:sz="0" w:space="0" w:color="auto"/>
        <w:left w:val="none" w:sz="0" w:space="0" w:color="auto"/>
        <w:bottom w:val="none" w:sz="0" w:space="0" w:color="auto"/>
        <w:right w:val="none" w:sz="0" w:space="0" w:color="auto"/>
      </w:divBdr>
    </w:div>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46158342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866138561">
      <w:bodyDiv w:val="1"/>
      <w:marLeft w:val="0"/>
      <w:marRight w:val="0"/>
      <w:marTop w:val="0"/>
      <w:marBottom w:val="0"/>
      <w:divBdr>
        <w:top w:val="none" w:sz="0" w:space="0" w:color="auto"/>
        <w:left w:val="none" w:sz="0" w:space="0" w:color="auto"/>
        <w:bottom w:val="none" w:sz="0" w:space="0" w:color="auto"/>
        <w:right w:val="none" w:sz="0" w:space="0" w:color="auto"/>
      </w:divBdr>
    </w:div>
    <w:div w:id="1098017511">
      <w:bodyDiv w:val="1"/>
      <w:marLeft w:val="0"/>
      <w:marRight w:val="0"/>
      <w:marTop w:val="0"/>
      <w:marBottom w:val="0"/>
      <w:divBdr>
        <w:top w:val="none" w:sz="0" w:space="0" w:color="auto"/>
        <w:left w:val="none" w:sz="0" w:space="0" w:color="auto"/>
        <w:bottom w:val="none" w:sz="0" w:space="0" w:color="auto"/>
        <w:right w:val="none" w:sz="0" w:space="0" w:color="auto"/>
      </w:divBdr>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Een nieuw document maken." ma:contentTypeScope="" ma:versionID="26f7709464764f41fc99b1aa53c0e5f2">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a3a772a7598854906cb51788a937a531"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93D864CE-9E4D-4B55-8949-B351F2A2E603}">
  <ds:schemaRefs>
    <ds:schemaRef ds:uri="http://schemas.openxmlformats.org/officeDocument/2006/bibliography"/>
  </ds:schemaRefs>
</ds:datastoreItem>
</file>

<file path=customXml/itemProps2.xml><?xml version="1.0" encoding="utf-8"?>
<ds:datastoreItem xmlns:ds="http://schemas.openxmlformats.org/officeDocument/2006/customXml" ds:itemID="{71CD2C13-AC4A-40EE-B677-F787780A6EC7}"/>
</file>

<file path=customXml/itemProps3.xml><?xml version="1.0" encoding="utf-8"?>
<ds:datastoreItem xmlns:ds="http://schemas.openxmlformats.org/officeDocument/2006/customXml" ds:itemID="{C6633EB5-14BB-472E-A931-AA593C3BD5D1}"/>
</file>

<file path=customXml/itemProps4.xml><?xml version="1.0" encoding="utf-8"?>
<ds:datastoreItem xmlns:ds="http://schemas.openxmlformats.org/officeDocument/2006/customXml" ds:itemID="{717585D0-546E-4B4A-9B04-4FF265DF8987}"/>
</file>

<file path=docProps/app.xml><?xml version="1.0" encoding="utf-8"?>
<Properties xmlns="http://schemas.openxmlformats.org/officeDocument/2006/extended-properties" xmlns:vt="http://schemas.openxmlformats.org/officeDocument/2006/docPropsVTypes">
  <Template>Normal.dotm</Template>
  <TotalTime>15</TotalTime>
  <Pages>3</Pages>
  <Words>741</Words>
  <Characters>4080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12</cp:revision>
  <dcterms:created xsi:type="dcterms:W3CDTF">2019-03-31T10:54:00Z</dcterms:created>
  <dcterms:modified xsi:type="dcterms:W3CDTF">2019-09-10T12:00:00Z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