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5080D" w14:textId="7AFD400E" w:rsidR="00E53F17" w:rsidRPr="00971F54" w:rsidRDefault="009E7F6A" w:rsidP="00857717">
      <w:pPr>
        <w:pStyle w:val="Bestektekst"/>
      </w:pPr>
      <w:r w:rsidRPr="00971F54">
        <w:t>Texte de spécification</w:t>
      </w:r>
      <w:r w:rsidR="00E53F17" w:rsidRPr="00971F54">
        <w:rPr>
          <w:rStyle w:val="MerkChar"/>
          <w:szCs w:val="28"/>
          <w:vertAlign w:val="superscript"/>
        </w:rPr>
        <w:footnoteReference w:id="2"/>
      </w:r>
    </w:p>
    <w:p w14:paraId="6E72D082" w14:textId="4D752812" w:rsidR="00E53F17" w:rsidRPr="00971F54" w:rsidRDefault="009E7F6A" w:rsidP="009002D5">
      <w:pPr>
        <w:rPr>
          <w:rStyle w:val="MerkChar"/>
          <w:sz w:val="28"/>
          <w:szCs w:val="28"/>
          <w:lang w:val="fr-BE"/>
        </w:rPr>
      </w:pPr>
      <w:r w:rsidRPr="00971F54">
        <w:rPr>
          <w:rStyle w:val="Author-esection"/>
          <w:rFonts w:eastAsiaTheme="minorHAnsi"/>
          <w:color w:val="auto"/>
        </w:rPr>
        <w:t>Matériaux</w:t>
      </w:r>
      <w:r w:rsidR="00E53F17" w:rsidRPr="00971F54">
        <w:rPr>
          <w:rStyle w:val="Author-esection"/>
          <w:rFonts w:eastAsiaTheme="minorHAnsi"/>
          <w:color w:val="auto"/>
        </w:rPr>
        <w:t xml:space="preserve"> – </w:t>
      </w:r>
      <w:r w:rsidR="00B245E4" w:rsidRPr="00971F54">
        <w:rPr>
          <w:rStyle w:val="Author-esection"/>
          <w:rFonts w:eastAsiaTheme="minorHAnsi"/>
          <w:color w:val="auto"/>
        </w:rPr>
        <w:t>Panneaux de particules liées au ciment</w:t>
      </w:r>
      <w:r w:rsidR="006E5158" w:rsidRPr="00971F54">
        <w:rPr>
          <w:rStyle w:val="Author-esection"/>
          <w:rFonts w:eastAsiaTheme="minorHAnsi"/>
          <w:color w:val="auto"/>
        </w:rPr>
        <w:t xml:space="preserve"> </w:t>
      </w:r>
      <w:r w:rsidR="00E53F17" w:rsidRPr="00971F54">
        <w:rPr>
          <w:rStyle w:val="Author-esection"/>
          <w:rFonts w:eastAsiaTheme="minorHAnsi"/>
          <w:color w:val="auto"/>
        </w:rPr>
        <w:t>–</w:t>
      </w:r>
      <w:r w:rsidR="00E53F17" w:rsidRPr="00971F54">
        <w:rPr>
          <w:rStyle w:val="OptieChar"/>
          <w:rFonts w:eastAsiaTheme="minorHAnsi"/>
          <w:color w:val="auto"/>
          <w:sz w:val="28"/>
          <w:szCs w:val="28"/>
          <w:lang w:val="fr-BE"/>
        </w:rPr>
        <w:t xml:space="preserve"> </w:t>
      </w:r>
      <w:proofErr w:type="spellStart"/>
      <w:r w:rsidR="00C87116" w:rsidRPr="00971F54">
        <w:rPr>
          <w:rStyle w:val="MerkChar"/>
          <w:sz w:val="28"/>
          <w:szCs w:val="28"/>
          <w:lang w:val="fr-BE"/>
        </w:rPr>
        <w:t>Duripanel</w:t>
      </w:r>
      <w:proofErr w:type="spellEnd"/>
    </w:p>
    <w:p w14:paraId="45B5F9BF" w14:textId="77777777" w:rsidR="00E53F17" w:rsidRPr="00971F54" w:rsidRDefault="00E53F17" w:rsidP="009002D5">
      <w:pPr>
        <w:rPr>
          <w:lang w:val="fr-BE"/>
        </w:rPr>
      </w:pPr>
    </w:p>
    <w:p w14:paraId="55813752" w14:textId="205A3E9C" w:rsidR="000A094B" w:rsidRPr="00971F54" w:rsidRDefault="000A094B" w:rsidP="000A094B">
      <w:pPr>
        <w:spacing w:before="100" w:after="100" w:line="260" w:lineRule="auto"/>
        <w:rPr>
          <w:rFonts w:eastAsia="Times New Roman" w:cs="Arial"/>
          <w:color w:val="FF0000"/>
          <w:sz w:val="24"/>
          <w:szCs w:val="20"/>
          <w:lang w:val="fr-BE" w:eastAsia="fr-BE"/>
        </w:rPr>
      </w:pPr>
      <w:r w:rsidRPr="00971F54">
        <w:rPr>
          <w:rFonts w:eastAsia="Times New Roman" w:cs="Arial"/>
          <w:color w:val="FF0000"/>
          <w:sz w:val="24"/>
          <w:szCs w:val="20"/>
          <w:lang w:val="fr-BE" w:eastAsia="fr-BE"/>
        </w:rPr>
        <w:t>DESCRIPTION</w:t>
      </w:r>
    </w:p>
    <w:p w14:paraId="487012E3" w14:textId="25A40CF2" w:rsidR="00C87116" w:rsidRPr="00971F54" w:rsidRDefault="00B245E4" w:rsidP="00C87116">
      <w:pPr>
        <w:pStyle w:val="Bestektekst"/>
        <w:rPr>
          <w:rFonts w:eastAsia="Calibri" w:cs="Times New Roman"/>
          <w:lang w:eastAsia="en-US"/>
        </w:rPr>
      </w:pPr>
      <w:r w:rsidRPr="00971F54">
        <w:rPr>
          <w:rFonts w:eastAsia="Calibri" w:cs="Times New Roman"/>
          <w:lang w:eastAsia="en-US"/>
        </w:rPr>
        <w:t xml:space="preserve">Le panneau de particules liées au ciment </w:t>
      </w:r>
      <w:proofErr w:type="spellStart"/>
      <w:r w:rsidR="00C87116" w:rsidRPr="00971F54">
        <w:rPr>
          <w:rStyle w:val="MerkChar"/>
          <w:lang w:eastAsia="en-US"/>
        </w:rPr>
        <w:t>Duripanel</w:t>
      </w:r>
      <w:proofErr w:type="spellEnd"/>
      <w:r w:rsidR="00C87116" w:rsidRPr="00971F54">
        <w:rPr>
          <w:rFonts w:eastAsia="Calibri" w:cs="Times New Roman"/>
          <w:lang w:eastAsia="en-US"/>
        </w:rPr>
        <w:t xml:space="preserve"> est une plaque porteuse et de renfort composée de particules liées au ciment et utilisée aux fins suivantes :</w:t>
      </w:r>
    </w:p>
    <w:p w14:paraId="0E915DBE" w14:textId="678AECD3" w:rsidR="00C87116" w:rsidRPr="00971F54" w:rsidRDefault="00C87116" w:rsidP="00642218">
      <w:pPr>
        <w:pStyle w:val="Bestektekst"/>
        <w:numPr>
          <w:ilvl w:val="0"/>
          <w:numId w:val="19"/>
        </w:numPr>
        <w:rPr>
          <w:rFonts w:eastAsia="Calibri" w:cs="Times New Roman"/>
          <w:lang w:eastAsia="en-US"/>
        </w:rPr>
      </w:pPr>
      <w:r w:rsidRPr="00971F54">
        <w:rPr>
          <w:rFonts w:eastAsia="Calibri" w:cs="Times New Roman"/>
          <w:lang w:eastAsia="en-US"/>
        </w:rPr>
        <w:t>plaque de construction universelle résistante aux moisissures, bactéries, insectes, vermine, etc.</w:t>
      </w:r>
    </w:p>
    <w:p w14:paraId="045B1D3B" w14:textId="6C96BBB9" w:rsidR="009E7D5A" w:rsidRPr="00971F54" w:rsidRDefault="009E7D5A" w:rsidP="00C87116">
      <w:pPr>
        <w:pStyle w:val="Bestektekst"/>
        <w:numPr>
          <w:ilvl w:val="0"/>
          <w:numId w:val="19"/>
        </w:numPr>
        <w:rPr>
          <w:rFonts w:eastAsia="Calibri" w:cs="Times New Roman"/>
          <w:lang w:eastAsia="en-US"/>
        </w:rPr>
      </w:pPr>
      <w:r w:rsidRPr="00971F54">
        <w:rPr>
          <w:rFonts w:eastAsia="Calibri" w:cs="Times New Roman"/>
          <w:lang w:eastAsia="en-US"/>
        </w:rPr>
        <w:t>support de façade pour ETICS: isolation et finition avec du crépi décoratif ou des plaquettes de brique</w:t>
      </w:r>
    </w:p>
    <w:p w14:paraId="79C5FC3D" w14:textId="78175108" w:rsidR="00C87116" w:rsidRPr="00971F54" w:rsidRDefault="00C87116" w:rsidP="00C87116">
      <w:pPr>
        <w:pStyle w:val="Bestektekst"/>
        <w:numPr>
          <w:ilvl w:val="0"/>
          <w:numId w:val="19"/>
        </w:numPr>
        <w:rPr>
          <w:rFonts w:eastAsia="Calibri" w:cs="Times New Roman"/>
          <w:lang w:eastAsia="en-US"/>
        </w:rPr>
      </w:pPr>
      <w:r w:rsidRPr="00971F54">
        <w:rPr>
          <w:rFonts w:eastAsia="Calibri" w:cs="Times New Roman"/>
          <w:lang w:eastAsia="en-US"/>
        </w:rPr>
        <w:t xml:space="preserve">plaque d’appui </w:t>
      </w:r>
      <w:r w:rsidR="009E7D5A" w:rsidRPr="00971F54">
        <w:rPr>
          <w:rFonts w:eastAsia="Calibri" w:cs="Times New Roman"/>
          <w:lang w:eastAsia="en-US"/>
        </w:rPr>
        <w:t>derrière les façades ventilées dans la construction à ossature</w:t>
      </w:r>
      <w:r w:rsidRPr="00971F54">
        <w:rPr>
          <w:rFonts w:eastAsia="Calibri" w:cs="Times New Roman"/>
          <w:lang w:eastAsia="en-US"/>
        </w:rPr>
        <w:t>: possibilité d’ancrage de profilés porteurs pour façade suspendue légère ;</w:t>
      </w:r>
    </w:p>
    <w:p w14:paraId="3B6AB588" w14:textId="6A828D3F" w:rsidR="00C87116" w:rsidRPr="00971F54" w:rsidRDefault="00C87116" w:rsidP="00C87116">
      <w:pPr>
        <w:pStyle w:val="Bestektekst"/>
        <w:numPr>
          <w:ilvl w:val="0"/>
          <w:numId w:val="19"/>
        </w:numPr>
        <w:rPr>
          <w:rFonts w:eastAsia="Calibri" w:cs="Times New Roman"/>
          <w:lang w:eastAsia="en-US"/>
        </w:rPr>
      </w:pPr>
      <w:r w:rsidRPr="00971F54">
        <w:rPr>
          <w:rFonts w:eastAsia="Calibri" w:cs="Times New Roman"/>
          <w:lang w:eastAsia="en-US"/>
        </w:rPr>
        <w:t>plaque de protection résistante aux intempéries, au vent et à la pluie ;</w:t>
      </w:r>
    </w:p>
    <w:p w14:paraId="07C3088A" w14:textId="3CB6B39F" w:rsidR="00C87116" w:rsidRPr="00971F54" w:rsidRDefault="00C87116" w:rsidP="00C87116">
      <w:pPr>
        <w:pStyle w:val="Bestektekst"/>
        <w:numPr>
          <w:ilvl w:val="0"/>
          <w:numId w:val="19"/>
        </w:numPr>
        <w:rPr>
          <w:rFonts w:eastAsia="Calibri" w:cs="Times New Roman"/>
          <w:lang w:eastAsia="en-US"/>
        </w:rPr>
      </w:pPr>
      <w:r w:rsidRPr="00971F54">
        <w:rPr>
          <w:rFonts w:eastAsia="Calibri" w:cs="Times New Roman"/>
          <w:lang w:eastAsia="en-US"/>
        </w:rPr>
        <w:t xml:space="preserve">plaque </w:t>
      </w:r>
      <w:proofErr w:type="spellStart"/>
      <w:r w:rsidR="00FC0C07" w:rsidRPr="00971F54">
        <w:rPr>
          <w:rFonts w:eastAsia="Calibri" w:cs="Times New Roman"/>
          <w:lang w:eastAsia="en-US"/>
        </w:rPr>
        <w:t>rigidifiante</w:t>
      </w:r>
      <w:proofErr w:type="spellEnd"/>
      <w:r w:rsidRPr="00971F54">
        <w:rPr>
          <w:rFonts w:eastAsia="Calibri" w:cs="Times New Roman"/>
          <w:lang w:eastAsia="en-US"/>
        </w:rPr>
        <w:t xml:space="preserve"> pour ossature bois ou acier : avantages de la densité en cas de refroidissement de nuit et d’activation du noyau ;</w:t>
      </w:r>
    </w:p>
    <w:p w14:paraId="602B3959" w14:textId="1AF8061F" w:rsidR="00C87116" w:rsidRPr="00971F54" w:rsidRDefault="00C87116" w:rsidP="00C87116">
      <w:pPr>
        <w:pStyle w:val="Bestektekst"/>
        <w:numPr>
          <w:ilvl w:val="0"/>
          <w:numId w:val="19"/>
        </w:numPr>
        <w:rPr>
          <w:rFonts w:eastAsia="Calibri" w:cs="Times New Roman"/>
          <w:lang w:eastAsia="en-US"/>
        </w:rPr>
      </w:pPr>
      <w:r w:rsidRPr="00971F54">
        <w:rPr>
          <w:rFonts w:eastAsia="Calibri" w:cs="Times New Roman"/>
          <w:lang w:eastAsia="en-US"/>
        </w:rPr>
        <w:t>enveloppe extérieure étanche à l’air en présence d’une ossature ;</w:t>
      </w:r>
    </w:p>
    <w:p w14:paraId="2CF34E84" w14:textId="77777777" w:rsidR="00C87116" w:rsidRPr="00971F54" w:rsidRDefault="00C87116" w:rsidP="00C87116">
      <w:pPr>
        <w:pStyle w:val="Bestektekst"/>
        <w:numPr>
          <w:ilvl w:val="0"/>
          <w:numId w:val="19"/>
        </w:numPr>
        <w:rPr>
          <w:rFonts w:eastAsia="Calibri" w:cs="Times New Roman"/>
          <w:lang w:eastAsia="en-US"/>
        </w:rPr>
      </w:pPr>
      <w:r w:rsidRPr="00971F54">
        <w:rPr>
          <w:rFonts w:eastAsia="Calibri" w:cs="Times New Roman"/>
          <w:lang w:eastAsia="en-US"/>
        </w:rPr>
        <w:t>coffrage étanche à l’air des fenêtres passives ;</w:t>
      </w:r>
    </w:p>
    <w:p w14:paraId="4ADDC215" w14:textId="3E325BAA" w:rsidR="00C87116" w:rsidRPr="00971F54" w:rsidRDefault="00C87116" w:rsidP="00C87116">
      <w:pPr>
        <w:pStyle w:val="Bestektekst"/>
        <w:numPr>
          <w:ilvl w:val="0"/>
          <w:numId w:val="19"/>
        </w:numPr>
        <w:rPr>
          <w:rFonts w:eastAsia="Calibri" w:cs="Times New Roman"/>
          <w:lang w:eastAsia="en-US"/>
        </w:rPr>
      </w:pPr>
      <w:r w:rsidRPr="00971F54">
        <w:rPr>
          <w:rFonts w:eastAsia="Calibri" w:cs="Times New Roman"/>
          <w:lang w:eastAsia="en-US"/>
        </w:rPr>
        <w:t>plateau de pression pour l’isolation d’un mur rideau contre le feu ;</w:t>
      </w:r>
    </w:p>
    <w:p w14:paraId="386B8FA6" w14:textId="4A02D95C" w:rsidR="00C87116" w:rsidRPr="00971F54" w:rsidRDefault="00C87116" w:rsidP="00C87116">
      <w:pPr>
        <w:pStyle w:val="Bestektekst"/>
        <w:numPr>
          <w:ilvl w:val="0"/>
          <w:numId w:val="19"/>
        </w:numPr>
        <w:rPr>
          <w:rFonts w:eastAsia="Calibri" w:cs="Times New Roman"/>
          <w:lang w:eastAsia="en-US"/>
        </w:rPr>
      </w:pPr>
      <w:r w:rsidRPr="00971F54">
        <w:rPr>
          <w:rFonts w:eastAsia="Calibri" w:cs="Times New Roman"/>
          <w:lang w:eastAsia="en-US"/>
        </w:rPr>
        <w:t>panneau pour mur creux derrière un revêtement de façade ouvert en bois lorsque des performances accrues en matière de résistance au feu sont nécessaires ;</w:t>
      </w:r>
    </w:p>
    <w:p w14:paraId="11729BFD" w14:textId="09DBE49F" w:rsidR="00C87116" w:rsidRPr="00971F54" w:rsidRDefault="00C87116" w:rsidP="00C87116">
      <w:pPr>
        <w:pStyle w:val="Bestektekst"/>
        <w:numPr>
          <w:ilvl w:val="0"/>
          <w:numId w:val="19"/>
        </w:numPr>
        <w:rPr>
          <w:rFonts w:eastAsia="Calibri" w:cs="Times New Roman"/>
          <w:lang w:eastAsia="en-US"/>
        </w:rPr>
      </w:pPr>
      <w:r w:rsidRPr="00971F54">
        <w:rPr>
          <w:rFonts w:eastAsia="Calibri" w:cs="Times New Roman"/>
          <w:lang w:eastAsia="en-US"/>
        </w:rPr>
        <w:t xml:space="preserve">plancher structurel sec. Les plaques de sol </w:t>
      </w:r>
      <w:proofErr w:type="spellStart"/>
      <w:r w:rsidRPr="00971F54">
        <w:rPr>
          <w:rStyle w:val="MerkChar"/>
          <w:lang w:eastAsia="en-US"/>
        </w:rPr>
        <w:t>Duripanel</w:t>
      </w:r>
      <w:proofErr w:type="spellEnd"/>
      <w:r w:rsidRPr="00971F54">
        <w:rPr>
          <w:rFonts w:eastAsia="Calibri" w:cs="Times New Roman"/>
          <w:lang w:eastAsia="en-US"/>
        </w:rPr>
        <w:t xml:space="preserve"> sont pourvues de dents et de rainures</w:t>
      </w:r>
      <w:r w:rsidR="001F2736" w:rsidRPr="00971F54">
        <w:rPr>
          <w:rFonts w:eastAsia="Calibri" w:cs="Times New Roman"/>
          <w:lang w:eastAsia="en-US"/>
        </w:rPr>
        <w:t xml:space="preserve"> (18 et 25 mm)</w:t>
      </w:r>
      <w:r w:rsidRPr="00971F54">
        <w:rPr>
          <w:rFonts w:eastAsia="Calibri" w:cs="Times New Roman"/>
          <w:lang w:eastAsia="en-US"/>
        </w:rPr>
        <w:t xml:space="preserve"> ;</w:t>
      </w:r>
    </w:p>
    <w:p w14:paraId="74D6F3BA" w14:textId="3DFD5DBA" w:rsidR="00C87116" w:rsidRPr="00971F54" w:rsidRDefault="00B245E4" w:rsidP="00C87116">
      <w:pPr>
        <w:pStyle w:val="Bestektekst"/>
        <w:numPr>
          <w:ilvl w:val="0"/>
          <w:numId w:val="19"/>
        </w:numPr>
        <w:rPr>
          <w:rFonts w:eastAsia="Calibri" w:cs="Times New Roman"/>
          <w:lang w:eastAsia="en-US"/>
        </w:rPr>
      </w:pPr>
      <w:r w:rsidRPr="00971F54">
        <w:rPr>
          <w:rFonts w:eastAsia="Calibri" w:cs="Times New Roman"/>
          <w:lang w:eastAsia="en-US"/>
        </w:rPr>
        <w:t>plaque</w:t>
      </w:r>
      <w:r w:rsidR="00C87116" w:rsidRPr="00971F54">
        <w:rPr>
          <w:rFonts w:eastAsia="Calibri" w:cs="Times New Roman"/>
          <w:lang w:eastAsia="en-US"/>
        </w:rPr>
        <w:t xml:space="preserve"> </w:t>
      </w:r>
      <w:r w:rsidRPr="00971F54">
        <w:rPr>
          <w:rFonts w:eastAsia="Calibri" w:cs="Times New Roman"/>
          <w:lang w:eastAsia="en-US"/>
        </w:rPr>
        <w:t>décorative à caractère écologique pour revêtements de murs et plafonds</w:t>
      </w:r>
      <w:r w:rsidR="00C87116" w:rsidRPr="00971F54">
        <w:rPr>
          <w:rFonts w:eastAsia="Calibri" w:cs="Times New Roman"/>
          <w:lang w:eastAsia="en-US"/>
        </w:rPr>
        <w:t>;</w:t>
      </w:r>
    </w:p>
    <w:p w14:paraId="755116F6" w14:textId="05D6DB9A" w:rsidR="00C87116" w:rsidRPr="00971F54" w:rsidRDefault="00C87116" w:rsidP="00C87116">
      <w:pPr>
        <w:pStyle w:val="Bestektekst"/>
        <w:numPr>
          <w:ilvl w:val="0"/>
          <w:numId w:val="19"/>
        </w:numPr>
        <w:rPr>
          <w:rFonts w:eastAsia="Calibri" w:cs="Times New Roman"/>
          <w:lang w:eastAsia="en-US"/>
        </w:rPr>
      </w:pPr>
      <w:r w:rsidRPr="00971F54">
        <w:rPr>
          <w:rFonts w:eastAsia="Calibri" w:cs="Times New Roman"/>
          <w:lang w:eastAsia="en-US"/>
        </w:rPr>
        <w:t>plaques portantes pour recouvrement de toit plat ou incliné ;</w:t>
      </w:r>
      <w:r w:rsidR="009E7D5A" w:rsidRPr="00971F54">
        <w:rPr>
          <w:rFonts w:eastAsia="Calibri" w:cs="Times New Roman"/>
          <w:lang w:eastAsia="en-US"/>
        </w:rPr>
        <w:t xml:space="preserve"> possibilité de finition avec et application directe de membranes de toiture.</w:t>
      </w:r>
    </w:p>
    <w:p w14:paraId="42EAC6E4" w14:textId="69D5989D" w:rsidR="00C87116" w:rsidRPr="00971F54" w:rsidRDefault="00C87116" w:rsidP="00C87116">
      <w:pPr>
        <w:pStyle w:val="Bestektekst"/>
        <w:numPr>
          <w:ilvl w:val="0"/>
          <w:numId w:val="19"/>
        </w:numPr>
        <w:rPr>
          <w:rFonts w:eastAsia="Calibri" w:cs="Times New Roman"/>
          <w:lang w:eastAsia="en-US"/>
        </w:rPr>
      </w:pPr>
      <w:r w:rsidRPr="00971F54">
        <w:rPr>
          <w:rFonts w:eastAsia="Calibri" w:cs="Times New Roman"/>
          <w:lang w:eastAsia="en-US"/>
        </w:rPr>
        <w:t>optimisation acoustique des cloisons et des sols ;</w:t>
      </w:r>
    </w:p>
    <w:p w14:paraId="43DCE57B" w14:textId="0AC4B6F2" w:rsidR="00C87116" w:rsidRPr="00971F54" w:rsidRDefault="00C87116" w:rsidP="00C87116">
      <w:pPr>
        <w:pStyle w:val="Bestektekst"/>
        <w:numPr>
          <w:ilvl w:val="0"/>
          <w:numId w:val="19"/>
        </w:numPr>
        <w:rPr>
          <w:rFonts w:eastAsia="Calibri" w:cs="Times New Roman"/>
          <w:lang w:eastAsia="en-US"/>
        </w:rPr>
      </w:pPr>
      <w:r w:rsidRPr="00971F54">
        <w:rPr>
          <w:rFonts w:eastAsia="Calibri" w:cs="Times New Roman"/>
          <w:lang w:eastAsia="en-US"/>
        </w:rPr>
        <w:t>industrie : éléments de coffrage porteur perdu, préfabriqués ou non, pour cloisons et sols ;</w:t>
      </w:r>
    </w:p>
    <w:p w14:paraId="37AB261A" w14:textId="65B626CE" w:rsidR="009E7D5A" w:rsidRPr="00971F54" w:rsidRDefault="009E7D5A" w:rsidP="00C87116">
      <w:pPr>
        <w:pStyle w:val="Bestektekst"/>
        <w:numPr>
          <w:ilvl w:val="0"/>
          <w:numId w:val="19"/>
        </w:numPr>
        <w:rPr>
          <w:rFonts w:eastAsia="Calibri" w:cs="Times New Roman"/>
          <w:lang w:eastAsia="en-US"/>
        </w:rPr>
      </w:pPr>
      <w:r w:rsidRPr="00971F54">
        <w:rPr>
          <w:rFonts w:eastAsia="Calibri" w:cs="Times New Roman"/>
          <w:lang w:eastAsia="en-US"/>
        </w:rPr>
        <w:t>face extérieure d'un parement intérieur creux et plaque de contreventement structurelle hermétique à l'air dans une construction préfabriquée</w:t>
      </w:r>
      <w:r w:rsidR="006A4D50" w:rsidRPr="00971F54">
        <w:rPr>
          <w:rFonts w:eastAsia="Calibri" w:cs="Times New Roman"/>
          <w:lang w:eastAsia="en-US"/>
        </w:rPr>
        <w:t xml:space="preserve"> 2D ou 3D</w:t>
      </w:r>
      <w:r w:rsidRPr="00971F54">
        <w:rPr>
          <w:rFonts w:eastAsia="Calibri" w:cs="Times New Roman"/>
          <w:lang w:eastAsia="en-US"/>
        </w:rPr>
        <w:t xml:space="preserve"> et dans la construction ossature bois ou métal.</w:t>
      </w:r>
    </w:p>
    <w:p w14:paraId="04958037" w14:textId="42A8EDC3" w:rsidR="006A4D50" w:rsidRPr="00971F54" w:rsidRDefault="006A4D50" w:rsidP="00C87116">
      <w:pPr>
        <w:pStyle w:val="Bestektekst"/>
        <w:numPr>
          <w:ilvl w:val="0"/>
          <w:numId w:val="19"/>
        </w:numPr>
        <w:rPr>
          <w:rFonts w:eastAsia="Calibri" w:cs="Times New Roman"/>
          <w:lang w:eastAsia="en-US"/>
        </w:rPr>
      </w:pPr>
      <w:r w:rsidRPr="00971F54">
        <w:rPr>
          <w:rFonts w:eastAsia="Calibri" w:cs="Times New Roman"/>
          <w:lang w:eastAsia="en-US"/>
        </w:rPr>
        <w:t>support structurel le long du bas et du haut des "</w:t>
      </w:r>
      <w:proofErr w:type="spellStart"/>
      <w:r w:rsidRPr="00971F54">
        <w:rPr>
          <w:rFonts w:eastAsia="Calibri" w:cs="Times New Roman"/>
          <w:lang w:eastAsia="en-US"/>
        </w:rPr>
        <w:t>Bunkerfloors</w:t>
      </w:r>
      <w:proofErr w:type="spellEnd"/>
      <w:r w:rsidRPr="00971F54">
        <w:rPr>
          <w:rFonts w:eastAsia="Calibri" w:cs="Times New Roman"/>
          <w:lang w:eastAsia="en-US"/>
        </w:rPr>
        <w:t>"</w:t>
      </w:r>
    </w:p>
    <w:p w14:paraId="5FB12E4B" w14:textId="2B49EAAF" w:rsidR="009E7D5A" w:rsidRPr="00971F54" w:rsidRDefault="009E7D5A" w:rsidP="009E7D5A">
      <w:pPr>
        <w:pStyle w:val="Bestektekst"/>
        <w:rPr>
          <w:rFonts w:eastAsia="Calibri" w:cs="Times New Roman"/>
          <w:lang w:eastAsia="en-US"/>
        </w:rPr>
      </w:pPr>
    </w:p>
    <w:p w14:paraId="4DBD0394" w14:textId="673F33F5" w:rsidR="009E7D5A" w:rsidRPr="00971F54" w:rsidRDefault="009E7D5A" w:rsidP="009E7D5A">
      <w:pPr>
        <w:pStyle w:val="Bestektekst"/>
        <w:rPr>
          <w:rFonts w:eastAsia="Calibri" w:cs="Times New Roman"/>
          <w:lang w:eastAsia="en-US"/>
        </w:rPr>
      </w:pPr>
    </w:p>
    <w:p w14:paraId="7EB92D1E" w14:textId="77777777" w:rsidR="009E7D5A" w:rsidRPr="00971F54" w:rsidRDefault="009E7D5A" w:rsidP="009E7D5A">
      <w:pPr>
        <w:pStyle w:val="Bestektekst"/>
        <w:rPr>
          <w:rFonts w:eastAsia="Calibri" w:cs="Times New Roman"/>
          <w:lang w:eastAsia="en-US"/>
        </w:rPr>
      </w:pPr>
    </w:p>
    <w:p w14:paraId="3D03C7F9" w14:textId="113DD036" w:rsidR="000A094B" w:rsidRPr="00971F54" w:rsidRDefault="000A094B" w:rsidP="00174B08">
      <w:pPr>
        <w:spacing w:before="100" w:after="100" w:line="260" w:lineRule="auto"/>
        <w:rPr>
          <w:rFonts w:eastAsia="Times New Roman" w:cs="Arial"/>
          <w:color w:val="FF0000"/>
          <w:sz w:val="24"/>
          <w:szCs w:val="20"/>
          <w:lang w:val="fr-BE" w:eastAsia="fr-BE"/>
        </w:rPr>
      </w:pPr>
      <w:r w:rsidRPr="00971F54">
        <w:rPr>
          <w:rFonts w:eastAsia="Times New Roman" w:cs="Arial"/>
          <w:color w:val="FF0000"/>
          <w:sz w:val="24"/>
          <w:szCs w:val="20"/>
          <w:lang w:val="fr-BE" w:eastAsia="fr-BE"/>
        </w:rPr>
        <w:t>MATÉRIAUX</w:t>
      </w:r>
    </w:p>
    <w:p w14:paraId="2D90D60E" w14:textId="730F5136" w:rsidR="006E5158" w:rsidRPr="00971F54" w:rsidRDefault="00855C02" w:rsidP="00B245E4">
      <w:pPr>
        <w:spacing w:before="100" w:after="100" w:line="260" w:lineRule="auto"/>
        <w:rPr>
          <w:rFonts w:eastAsia="Times New Roman" w:cs="Arial"/>
          <w:szCs w:val="20"/>
          <w:lang w:val="fr-BE" w:eastAsia="nl-BE"/>
        </w:rPr>
      </w:pPr>
      <w:r w:rsidRPr="00971F54">
        <w:rPr>
          <w:rFonts w:eastAsia="Times New Roman" w:cs="Arial"/>
          <w:szCs w:val="20"/>
          <w:lang w:val="fr-BE" w:eastAsia="nl-BE"/>
        </w:rPr>
        <w:t xml:space="preserve">Les plaques </w:t>
      </w:r>
      <w:proofErr w:type="spellStart"/>
      <w:r w:rsidR="00B245E4" w:rsidRPr="00971F54">
        <w:rPr>
          <w:rStyle w:val="MerkChar"/>
          <w:lang w:val="fr-BE" w:eastAsia="nl-BE"/>
        </w:rPr>
        <w:t>Duripanel</w:t>
      </w:r>
      <w:proofErr w:type="spellEnd"/>
      <w:r w:rsidR="00B245E4" w:rsidRPr="00971F54">
        <w:rPr>
          <w:rStyle w:val="MerkChar"/>
          <w:lang w:val="fr-BE" w:eastAsia="nl-BE"/>
        </w:rPr>
        <w:t xml:space="preserve"> </w:t>
      </w:r>
      <w:r w:rsidRPr="00971F54">
        <w:rPr>
          <w:rFonts w:eastAsia="Times New Roman" w:cs="Arial"/>
          <w:szCs w:val="20"/>
          <w:lang w:val="fr-BE" w:eastAsia="nl-BE"/>
        </w:rPr>
        <w:t xml:space="preserve">sont composées </w:t>
      </w:r>
      <w:r w:rsidR="00B245E4" w:rsidRPr="00971F54">
        <w:rPr>
          <w:rFonts w:eastAsia="Times New Roman" w:cs="Arial"/>
          <w:szCs w:val="20"/>
          <w:lang w:val="fr-BE" w:eastAsia="nl-BE"/>
        </w:rPr>
        <w:t xml:space="preserve">sont composées de  ciment Portland, fibres de bois et additifs.  </w:t>
      </w:r>
      <w:r w:rsidR="006E5158" w:rsidRPr="00971F54">
        <w:rPr>
          <w:rFonts w:eastAsia="Times New Roman" w:cs="Arial"/>
          <w:szCs w:val="20"/>
          <w:lang w:val="fr-BE" w:eastAsia="nl-BE"/>
        </w:rPr>
        <w:t xml:space="preserve">Les plaques </w:t>
      </w:r>
      <w:proofErr w:type="spellStart"/>
      <w:r w:rsidR="00B245E4" w:rsidRPr="00971F54">
        <w:rPr>
          <w:rStyle w:val="MerkChar"/>
          <w:lang w:val="fr-BE" w:eastAsia="nl-BE"/>
        </w:rPr>
        <w:t>Duripanel</w:t>
      </w:r>
      <w:proofErr w:type="spellEnd"/>
      <w:r w:rsidR="00B245E4" w:rsidRPr="00971F54">
        <w:rPr>
          <w:rStyle w:val="MerkChar"/>
          <w:lang w:val="fr-BE" w:eastAsia="nl-BE"/>
        </w:rPr>
        <w:t xml:space="preserve"> </w:t>
      </w:r>
      <w:r w:rsidR="00B245E4" w:rsidRPr="00971F54">
        <w:rPr>
          <w:rFonts w:eastAsia="Times New Roman" w:cs="Arial"/>
          <w:szCs w:val="20"/>
          <w:lang w:val="fr-BE" w:eastAsia="nl-BE"/>
        </w:rPr>
        <w:t>sont produites au moyen d'une technique de dispersion en trois couches différentes.</w:t>
      </w:r>
      <w:r w:rsidR="00B245E4" w:rsidRPr="00971F54">
        <w:rPr>
          <w:lang w:val="fr-BE"/>
        </w:rPr>
        <w:t xml:space="preserve"> </w:t>
      </w:r>
      <w:r w:rsidR="00B245E4" w:rsidRPr="00971F54">
        <w:rPr>
          <w:rFonts w:eastAsia="Times New Roman" w:cs="Arial"/>
          <w:szCs w:val="20"/>
          <w:lang w:val="fr-BE" w:eastAsia="nl-BE"/>
        </w:rPr>
        <w:t>Les plaques peuvent ensuite être poncées</w:t>
      </w:r>
      <w:r w:rsidR="006E5158" w:rsidRPr="00971F54">
        <w:rPr>
          <w:rFonts w:eastAsia="Times New Roman" w:cs="Arial"/>
          <w:szCs w:val="20"/>
          <w:lang w:val="fr-BE" w:eastAsia="nl-BE"/>
        </w:rPr>
        <w:t xml:space="preserve"> et rectifiées.</w:t>
      </w:r>
    </w:p>
    <w:p w14:paraId="40C53D28" w14:textId="00776763" w:rsidR="005567E2" w:rsidRPr="00971F54" w:rsidRDefault="005567E2" w:rsidP="00B245E4">
      <w:pPr>
        <w:spacing w:before="100" w:after="100" w:line="260" w:lineRule="auto"/>
        <w:rPr>
          <w:rFonts w:eastAsia="Times New Roman" w:cs="Arial"/>
          <w:szCs w:val="20"/>
          <w:lang w:val="fr-BE" w:eastAsia="nl-BE"/>
        </w:rPr>
      </w:pPr>
      <w:r w:rsidRPr="00971F54">
        <w:rPr>
          <w:rFonts w:eastAsia="Times New Roman" w:cs="Arial"/>
          <w:szCs w:val="20"/>
          <w:lang w:val="fr-BE" w:eastAsia="nl-BE"/>
        </w:rPr>
        <w:t xml:space="preserve">Les plaques sont appropriées pour l’utilisation en extérieur et répondent aux exigences de la norme </w:t>
      </w:r>
      <w:r w:rsidR="00B245E4" w:rsidRPr="00971F54">
        <w:rPr>
          <w:rFonts w:eastAsia="Times New Roman" w:cs="Arial"/>
          <w:szCs w:val="20"/>
          <w:lang w:val="fr-BE" w:eastAsia="nl-BE"/>
        </w:rPr>
        <w:t>NBN EN 634-2 : Panneaux de particules liées au ciment - Exigences - Partie 2 : Exigences pour les panneaux de particules liées au ciment Portland ordinaire utilisés en milieu sec, humide et extérieur.</w:t>
      </w:r>
    </w:p>
    <w:p w14:paraId="0ED6A92E" w14:textId="143812D8" w:rsidR="005567E2" w:rsidRPr="00971F54" w:rsidRDefault="005567E2" w:rsidP="006E5158">
      <w:pPr>
        <w:spacing w:before="100" w:after="100" w:line="260" w:lineRule="auto"/>
        <w:rPr>
          <w:rFonts w:eastAsia="Times New Roman" w:cs="Arial"/>
          <w:szCs w:val="20"/>
          <w:lang w:val="fr-BE" w:eastAsia="nl-BE"/>
        </w:rPr>
      </w:pPr>
      <w:r w:rsidRPr="00971F54">
        <w:rPr>
          <w:rFonts w:eastAsia="Times New Roman" w:cs="Arial"/>
          <w:szCs w:val="20"/>
          <w:lang w:val="fr-BE" w:eastAsia="nl-BE"/>
        </w:rPr>
        <w:t>Les plaques sont marquées CE.</w:t>
      </w:r>
    </w:p>
    <w:p w14:paraId="66A9A4E8" w14:textId="22FE3F7F" w:rsidR="00773F68" w:rsidRPr="00971F54" w:rsidRDefault="006E5158" w:rsidP="006E5158">
      <w:pPr>
        <w:spacing w:before="100" w:after="100" w:line="260" w:lineRule="auto"/>
        <w:rPr>
          <w:rFonts w:eastAsia="Times New Roman" w:cs="Arial"/>
          <w:szCs w:val="20"/>
          <w:lang w:val="fr-BE" w:eastAsia="nl-BE"/>
        </w:rPr>
      </w:pPr>
      <w:r w:rsidRPr="00971F54">
        <w:rPr>
          <w:rFonts w:eastAsia="Times New Roman" w:cs="Arial"/>
          <w:szCs w:val="20"/>
          <w:lang w:val="fr-BE" w:eastAsia="nl-BE"/>
        </w:rPr>
        <w:lastRenderedPageBreak/>
        <w:t>Le matériau dispose d’une garantie de produit de 10 ans.</w:t>
      </w:r>
      <w:r w:rsidRPr="00971F54">
        <w:rPr>
          <w:rFonts w:eastAsia="Times New Roman" w:cs="Arial"/>
          <w:szCs w:val="20"/>
          <w:lang w:val="fr-BE" w:eastAsia="nl-BE"/>
        </w:rPr>
        <w:tab/>
      </w:r>
    </w:p>
    <w:p w14:paraId="6E0A0FAD" w14:textId="5A4435D4" w:rsidR="000A094B" w:rsidRPr="00971F54" w:rsidRDefault="000A094B" w:rsidP="000A094B">
      <w:pPr>
        <w:pStyle w:val="heading"/>
      </w:pPr>
      <w:r w:rsidRPr="00971F54">
        <w:t xml:space="preserve">Spécifications - plaques </w:t>
      </w:r>
      <w:r w:rsidR="008005BE" w:rsidRPr="00971F54">
        <w:t xml:space="preserve">à base de </w:t>
      </w:r>
      <w:r w:rsidR="00971F54" w:rsidRPr="00971F54">
        <w:t>fibrociment</w:t>
      </w:r>
    </w:p>
    <w:p w14:paraId="3535702A" w14:textId="77777777" w:rsidR="000A094B" w:rsidRPr="00971F54" w:rsidRDefault="000A094B" w:rsidP="000A094B">
      <w:pPr>
        <w:spacing w:before="100" w:after="100" w:line="260" w:lineRule="auto"/>
        <w:rPr>
          <w:rFonts w:eastAsia="Times New Roman" w:cs="Arial"/>
          <w:szCs w:val="20"/>
          <w:lang w:val="fr-BE" w:eastAsia="fr-BE"/>
        </w:rPr>
      </w:pPr>
      <w:r w:rsidRPr="00971F54">
        <w:rPr>
          <w:rFonts w:eastAsia="Times New Roman" w:cs="Arial"/>
          <w:szCs w:val="20"/>
          <w:lang w:val="fr-BE" w:eastAsia="fr-BE"/>
        </w:rPr>
        <w:t>Dimensions des plaques :</w:t>
      </w:r>
    </w:p>
    <w:p w14:paraId="531022C7" w14:textId="77777777" w:rsidR="006A4D50" w:rsidRPr="00971F54" w:rsidRDefault="006A4D50" w:rsidP="006A4D50">
      <w:pPr>
        <w:numPr>
          <w:ilvl w:val="1"/>
          <w:numId w:val="0"/>
        </w:numPr>
        <w:spacing w:before="40" w:after="0"/>
        <w:rPr>
          <w:szCs w:val="21"/>
          <w:lang w:val="fr-BE"/>
        </w:rPr>
      </w:pPr>
      <w:proofErr w:type="spellStart"/>
      <w:r w:rsidRPr="00971F54">
        <w:rPr>
          <w:color w:val="FF6600"/>
          <w:szCs w:val="21"/>
          <w:lang w:val="fr-BE"/>
        </w:rPr>
        <w:t>Duripanel</w:t>
      </w:r>
      <w:proofErr w:type="spellEnd"/>
      <w:r w:rsidRPr="00971F54">
        <w:rPr>
          <w:szCs w:val="21"/>
          <w:lang w:val="fr-BE"/>
        </w:rPr>
        <w:t xml:space="preserve"> B1 plaque de base</w:t>
      </w:r>
    </w:p>
    <w:p w14:paraId="2D130649" w14:textId="37A151D3" w:rsidR="006A4D50" w:rsidRPr="00971F54" w:rsidRDefault="00F04B80" w:rsidP="006A4D50">
      <w:pPr>
        <w:numPr>
          <w:ilvl w:val="1"/>
          <w:numId w:val="0"/>
        </w:numPr>
        <w:spacing w:before="0" w:after="0"/>
        <w:rPr>
          <w:szCs w:val="21"/>
          <w:lang w:val="fr-BE"/>
        </w:rPr>
      </w:pPr>
      <w:r w:rsidRPr="00971F54">
        <w:rPr>
          <w:szCs w:val="21"/>
          <w:lang w:val="fr-BE"/>
        </w:rPr>
        <w:t>Epaisseur des plaques</w:t>
      </w:r>
      <w:r w:rsidR="006A4D50" w:rsidRPr="00971F54">
        <w:rPr>
          <w:szCs w:val="21"/>
          <w:lang w:val="fr-BE"/>
        </w:rPr>
        <w:t xml:space="preserve">: </w:t>
      </w:r>
      <w:r w:rsidR="006A4D50" w:rsidRPr="00971F54">
        <w:rPr>
          <w:rStyle w:val="OptionCar"/>
          <w:lang w:val="fr-BE"/>
        </w:rPr>
        <w:t>8/10/12/14/16/18/20/22/24/28/32/36/40 mm</w:t>
      </w:r>
      <w:r w:rsidR="006A4D50" w:rsidRPr="00971F54">
        <w:rPr>
          <w:color w:val="0000FF"/>
          <w:szCs w:val="21"/>
          <w:lang w:val="fr-BE"/>
        </w:rPr>
        <w:t xml:space="preserve"> </w:t>
      </w:r>
    </w:p>
    <w:p w14:paraId="2E5A0968" w14:textId="7B841FF5" w:rsidR="00F04B80" w:rsidRPr="00971F54" w:rsidRDefault="00F04B80" w:rsidP="00F04B80">
      <w:pPr>
        <w:numPr>
          <w:ilvl w:val="1"/>
          <w:numId w:val="0"/>
        </w:numPr>
        <w:spacing w:before="0" w:after="0"/>
        <w:rPr>
          <w:color w:val="0000FF"/>
          <w:lang w:val="fr-BE"/>
        </w:rPr>
      </w:pPr>
      <w:r w:rsidRPr="00971F54">
        <w:rPr>
          <w:szCs w:val="21"/>
          <w:lang w:val="fr-BE"/>
        </w:rPr>
        <w:t>Largeur</w:t>
      </w:r>
      <w:r w:rsidR="006A4D50" w:rsidRPr="00971F54">
        <w:rPr>
          <w:szCs w:val="21"/>
          <w:lang w:val="fr-BE"/>
        </w:rPr>
        <w:t>: </w:t>
      </w:r>
      <w:r w:rsidR="006A4D50" w:rsidRPr="00971F54">
        <w:rPr>
          <w:color w:val="0000FF"/>
          <w:szCs w:val="21"/>
          <w:lang w:val="fr-BE"/>
        </w:rPr>
        <w:t xml:space="preserve"> </w:t>
      </w:r>
      <w:r w:rsidR="006A4D50" w:rsidRPr="00971F54">
        <w:rPr>
          <w:rStyle w:val="OptionCar"/>
          <w:lang w:val="fr-BE"/>
        </w:rPr>
        <w:t>1250 mm</w:t>
      </w:r>
      <w:r w:rsidR="006A4D50" w:rsidRPr="00971F54">
        <w:rPr>
          <w:color w:val="0000FF"/>
          <w:szCs w:val="21"/>
          <w:lang w:val="fr-BE"/>
        </w:rPr>
        <w:t xml:space="preserve"> </w:t>
      </w:r>
      <w:r w:rsidRPr="00971F54">
        <w:rPr>
          <w:color w:val="0000FF"/>
          <w:szCs w:val="21"/>
          <w:lang w:val="fr-BE"/>
        </w:rPr>
        <w:br/>
      </w:r>
      <w:r w:rsidRPr="00971F54">
        <w:rPr>
          <w:lang w:val="fr-BE"/>
        </w:rPr>
        <w:t xml:space="preserve">Longueur : </w:t>
      </w:r>
      <w:r w:rsidRPr="00971F54">
        <w:rPr>
          <w:rStyle w:val="OptionCar"/>
          <w:lang w:val="fr-BE"/>
        </w:rPr>
        <w:t>2600/3100 mm</w:t>
      </w:r>
    </w:p>
    <w:p w14:paraId="5F364B59" w14:textId="77777777" w:rsidR="006A4D50" w:rsidRPr="00971F54" w:rsidRDefault="006A4D50" w:rsidP="006A4D50">
      <w:pPr>
        <w:numPr>
          <w:ilvl w:val="1"/>
          <w:numId w:val="0"/>
        </w:numPr>
        <w:spacing w:before="0" w:after="0"/>
        <w:rPr>
          <w:rStyle w:val="OptionCar"/>
          <w:lang w:val="fr-BE"/>
        </w:rPr>
      </w:pPr>
      <w:r w:rsidRPr="00971F54">
        <w:rPr>
          <w:szCs w:val="21"/>
          <w:lang w:val="fr-BE"/>
        </w:rPr>
        <w:t xml:space="preserve">Finition: </w:t>
      </w:r>
      <w:r w:rsidRPr="00971F54">
        <w:rPr>
          <w:rStyle w:val="OptionCar"/>
          <w:lang w:val="fr-BE"/>
        </w:rPr>
        <w:t>non-poncé/poncé</w:t>
      </w:r>
    </w:p>
    <w:p w14:paraId="40F58AAC" w14:textId="459ECDB4" w:rsidR="006A4D50" w:rsidRPr="00971F54" w:rsidRDefault="006A4D50" w:rsidP="00F04B80">
      <w:pPr>
        <w:spacing w:before="0" w:after="0"/>
        <w:rPr>
          <w:szCs w:val="21"/>
          <w:lang w:val="fr-BE"/>
        </w:rPr>
      </w:pPr>
      <w:r w:rsidRPr="00971F54">
        <w:rPr>
          <w:szCs w:val="21"/>
          <w:lang w:val="fr-BE"/>
        </w:rPr>
        <w:t xml:space="preserve">Bords longitudinaux: </w:t>
      </w:r>
      <w:r w:rsidRPr="00971F54">
        <w:rPr>
          <w:rStyle w:val="OptionCar"/>
          <w:lang w:val="fr-BE"/>
        </w:rPr>
        <w:t>droit</w:t>
      </w:r>
      <w:r w:rsidRPr="00971F54">
        <w:rPr>
          <w:szCs w:val="21"/>
          <w:lang w:val="fr-BE"/>
        </w:rPr>
        <w:t xml:space="preserve"> </w:t>
      </w:r>
    </w:p>
    <w:p w14:paraId="26D5AD32" w14:textId="4C633B7F" w:rsidR="006A4D50" w:rsidRPr="00971F54" w:rsidRDefault="006A4D50" w:rsidP="00F04B80">
      <w:pPr>
        <w:spacing w:before="0" w:after="0"/>
        <w:rPr>
          <w:szCs w:val="21"/>
          <w:lang w:val="fr-BE"/>
        </w:rPr>
      </w:pPr>
      <w:r w:rsidRPr="00971F54">
        <w:rPr>
          <w:szCs w:val="21"/>
          <w:lang w:val="fr-BE"/>
        </w:rPr>
        <w:t xml:space="preserve">Bords d’about: </w:t>
      </w:r>
      <w:r w:rsidRPr="00971F54">
        <w:rPr>
          <w:rStyle w:val="OptionCar"/>
          <w:lang w:val="fr-BE"/>
        </w:rPr>
        <w:t>droit</w:t>
      </w:r>
      <w:r w:rsidRPr="00971F54">
        <w:rPr>
          <w:szCs w:val="21"/>
          <w:lang w:val="fr-BE"/>
        </w:rPr>
        <w:t xml:space="preserve"> </w:t>
      </w:r>
    </w:p>
    <w:p w14:paraId="6E62204B" w14:textId="77777777" w:rsidR="006A4D50" w:rsidRPr="00971F54" w:rsidRDefault="006A4D50" w:rsidP="006A4D50">
      <w:pPr>
        <w:numPr>
          <w:ilvl w:val="1"/>
          <w:numId w:val="0"/>
        </w:numPr>
        <w:spacing w:before="120" w:after="0"/>
        <w:rPr>
          <w:szCs w:val="21"/>
          <w:lang w:val="fr-BE"/>
        </w:rPr>
      </w:pPr>
      <w:proofErr w:type="spellStart"/>
      <w:r w:rsidRPr="00971F54">
        <w:rPr>
          <w:color w:val="FF6600"/>
          <w:szCs w:val="21"/>
          <w:lang w:val="fr-BE"/>
        </w:rPr>
        <w:t>Duripanel</w:t>
      </w:r>
      <w:proofErr w:type="spellEnd"/>
      <w:r w:rsidRPr="00971F54">
        <w:rPr>
          <w:szCs w:val="21"/>
          <w:lang w:val="fr-BE"/>
        </w:rPr>
        <w:t xml:space="preserve"> B1 plaque de sol</w:t>
      </w:r>
    </w:p>
    <w:p w14:paraId="457DC1E0" w14:textId="15E5AF44" w:rsidR="006A4D50" w:rsidRPr="00971F54" w:rsidRDefault="00F04B80" w:rsidP="006A4D50">
      <w:pPr>
        <w:numPr>
          <w:ilvl w:val="1"/>
          <w:numId w:val="0"/>
        </w:numPr>
        <w:spacing w:before="0" w:after="0"/>
        <w:rPr>
          <w:color w:val="0000FF"/>
          <w:szCs w:val="21"/>
          <w:lang w:val="fr-BE"/>
        </w:rPr>
      </w:pPr>
      <w:r w:rsidRPr="00971F54">
        <w:rPr>
          <w:szCs w:val="21"/>
          <w:lang w:val="fr-BE"/>
        </w:rPr>
        <w:t>Epaisseur des plaques</w:t>
      </w:r>
      <w:r w:rsidR="006A4D50" w:rsidRPr="00971F54">
        <w:rPr>
          <w:szCs w:val="21"/>
          <w:lang w:val="fr-BE"/>
        </w:rPr>
        <w:t xml:space="preserve">: </w:t>
      </w:r>
      <w:r w:rsidR="006A4D50" w:rsidRPr="00971F54">
        <w:rPr>
          <w:rStyle w:val="OptionCar"/>
          <w:lang w:val="fr-BE"/>
        </w:rPr>
        <w:t>18/25 mm</w:t>
      </w:r>
      <w:r w:rsidR="006A4D50" w:rsidRPr="00971F54">
        <w:rPr>
          <w:color w:val="0000FF"/>
          <w:szCs w:val="21"/>
          <w:lang w:val="fr-BE"/>
        </w:rPr>
        <w:t xml:space="preserve"> </w:t>
      </w:r>
    </w:p>
    <w:p w14:paraId="06A3F06E" w14:textId="426261CF" w:rsidR="00F04B80" w:rsidRPr="00971F54" w:rsidRDefault="00F04B80" w:rsidP="00F04B80">
      <w:pPr>
        <w:numPr>
          <w:ilvl w:val="1"/>
          <w:numId w:val="0"/>
        </w:numPr>
        <w:spacing w:before="0" w:after="0"/>
        <w:rPr>
          <w:rStyle w:val="OptionCar"/>
          <w:lang w:val="fr-BE"/>
        </w:rPr>
      </w:pPr>
      <w:r w:rsidRPr="00971F54">
        <w:rPr>
          <w:szCs w:val="21"/>
          <w:lang w:val="fr-BE"/>
        </w:rPr>
        <w:t xml:space="preserve">Largeur:  </w:t>
      </w:r>
      <w:r w:rsidRPr="00971F54">
        <w:rPr>
          <w:rStyle w:val="OptionCar"/>
          <w:lang w:val="fr-BE"/>
        </w:rPr>
        <w:t xml:space="preserve">625 mm </w:t>
      </w:r>
    </w:p>
    <w:p w14:paraId="27818F02" w14:textId="24CB5605" w:rsidR="00F04B80" w:rsidRPr="00971F54" w:rsidRDefault="00F04B80" w:rsidP="00F04B80">
      <w:pPr>
        <w:numPr>
          <w:ilvl w:val="1"/>
          <w:numId w:val="0"/>
        </w:numPr>
        <w:spacing w:before="0" w:after="0"/>
        <w:rPr>
          <w:rStyle w:val="OptionCar"/>
          <w:lang w:val="fr-BE"/>
        </w:rPr>
      </w:pPr>
      <w:r w:rsidRPr="00971F54">
        <w:rPr>
          <w:szCs w:val="21"/>
          <w:lang w:val="fr-BE"/>
        </w:rPr>
        <w:t xml:space="preserve">Longueur : </w:t>
      </w:r>
      <w:r w:rsidRPr="00971F54">
        <w:rPr>
          <w:rStyle w:val="OptionCar"/>
          <w:lang w:val="fr-BE"/>
        </w:rPr>
        <w:t>1250 mm</w:t>
      </w:r>
    </w:p>
    <w:p w14:paraId="44BCFB46" w14:textId="77777777" w:rsidR="006A4D50" w:rsidRPr="00971F54" w:rsidRDefault="006A4D50" w:rsidP="006A4D50">
      <w:pPr>
        <w:numPr>
          <w:ilvl w:val="1"/>
          <w:numId w:val="0"/>
        </w:numPr>
        <w:spacing w:before="0" w:after="0"/>
        <w:rPr>
          <w:szCs w:val="21"/>
          <w:lang w:val="fr-BE"/>
        </w:rPr>
      </w:pPr>
      <w:r w:rsidRPr="00971F54">
        <w:rPr>
          <w:szCs w:val="21"/>
          <w:lang w:val="fr-BE"/>
        </w:rPr>
        <w:t xml:space="preserve">Finition: </w:t>
      </w:r>
      <w:r w:rsidRPr="00971F54">
        <w:rPr>
          <w:rStyle w:val="OptionCar"/>
          <w:lang w:val="fr-BE"/>
        </w:rPr>
        <w:t>poncé</w:t>
      </w:r>
    </w:p>
    <w:p w14:paraId="2100861F" w14:textId="564ECD12" w:rsidR="006A4D50" w:rsidRPr="00971F54" w:rsidRDefault="006A4D50" w:rsidP="00F04B80">
      <w:pPr>
        <w:spacing w:before="0" w:after="0"/>
        <w:rPr>
          <w:rFonts w:cs="Times New Roman"/>
          <w:color w:val="00B0AC"/>
          <w:szCs w:val="20"/>
          <w:lang w:val="fr-BE"/>
        </w:rPr>
      </w:pPr>
      <w:r w:rsidRPr="00971F54">
        <w:rPr>
          <w:szCs w:val="21"/>
          <w:lang w:val="fr-BE"/>
        </w:rPr>
        <w:t xml:space="preserve">Bords longitudinaux: </w:t>
      </w:r>
      <w:r w:rsidRPr="00971F54">
        <w:rPr>
          <w:rStyle w:val="OptionCar"/>
          <w:lang w:val="fr-BE"/>
        </w:rPr>
        <w:t>rainurée languetée</w:t>
      </w:r>
    </w:p>
    <w:p w14:paraId="2C261700" w14:textId="4EAC3ECE" w:rsidR="006A4D50" w:rsidRPr="00971F54" w:rsidRDefault="006A4D50" w:rsidP="00F04B80">
      <w:pPr>
        <w:spacing w:before="0" w:after="160" w:line="259" w:lineRule="auto"/>
        <w:rPr>
          <w:rStyle w:val="OptionCar"/>
          <w:lang w:val="fr-BE"/>
        </w:rPr>
      </w:pPr>
      <w:r w:rsidRPr="00971F54">
        <w:rPr>
          <w:szCs w:val="21"/>
          <w:lang w:val="fr-BE"/>
        </w:rPr>
        <w:t>Bords longitudinaux</w:t>
      </w:r>
      <w:r w:rsidRPr="00971F54">
        <w:rPr>
          <w:rFonts w:cs="Times New Roman"/>
          <w:color w:val="00B0AC"/>
          <w:szCs w:val="20"/>
          <w:lang w:val="fr-BE"/>
        </w:rPr>
        <w:t xml:space="preserve">: </w:t>
      </w:r>
      <w:r w:rsidRPr="00971F54">
        <w:rPr>
          <w:rStyle w:val="OptionCar"/>
          <w:lang w:val="fr-BE"/>
        </w:rPr>
        <w:t>rainurée languetée</w:t>
      </w:r>
    </w:p>
    <w:p w14:paraId="0F740AFF" w14:textId="7F1908A2" w:rsidR="00F04B80" w:rsidRPr="00971F54" w:rsidRDefault="00F04B80" w:rsidP="00F04B80">
      <w:pPr>
        <w:spacing w:before="40" w:after="0"/>
        <w:ind w:left="360" w:hanging="360"/>
        <w:rPr>
          <w:szCs w:val="21"/>
          <w:lang w:val="fr-BE"/>
        </w:rPr>
      </w:pPr>
      <w:proofErr w:type="spellStart"/>
      <w:r w:rsidRPr="00971F54">
        <w:rPr>
          <w:color w:val="FF6600"/>
          <w:szCs w:val="21"/>
          <w:lang w:val="fr-BE"/>
        </w:rPr>
        <w:t>Duripanel</w:t>
      </w:r>
      <w:proofErr w:type="spellEnd"/>
      <w:r w:rsidRPr="00971F54">
        <w:rPr>
          <w:szCs w:val="21"/>
          <w:lang w:val="fr-BE"/>
        </w:rPr>
        <w:t xml:space="preserve"> A2 plaque de base</w:t>
      </w:r>
    </w:p>
    <w:p w14:paraId="1B489C88" w14:textId="77777777" w:rsidR="00F04B80" w:rsidRPr="00971F54" w:rsidRDefault="00F04B80" w:rsidP="00F04B80">
      <w:pPr>
        <w:numPr>
          <w:ilvl w:val="1"/>
          <w:numId w:val="0"/>
        </w:numPr>
        <w:spacing w:before="0" w:after="0"/>
        <w:rPr>
          <w:szCs w:val="21"/>
          <w:lang w:val="fr-BE"/>
        </w:rPr>
      </w:pPr>
      <w:r w:rsidRPr="00971F54">
        <w:rPr>
          <w:szCs w:val="21"/>
          <w:lang w:val="fr-BE"/>
        </w:rPr>
        <w:t xml:space="preserve">Epaisseur des plaques: </w:t>
      </w:r>
      <w:r w:rsidRPr="00971F54">
        <w:rPr>
          <w:rStyle w:val="OptionCar"/>
          <w:lang w:val="fr-BE"/>
        </w:rPr>
        <w:t>8/10/12/14/16/18/20/22/24/28/32/36/40 mm</w:t>
      </w:r>
      <w:r w:rsidRPr="00971F54">
        <w:rPr>
          <w:color w:val="0000FF"/>
          <w:szCs w:val="21"/>
          <w:lang w:val="fr-BE"/>
        </w:rPr>
        <w:t xml:space="preserve"> </w:t>
      </w:r>
    </w:p>
    <w:p w14:paraId="4BA9D5F0" w14:textId="77777777" w:rsidR="00F04B80" w:rsidRPr="00971F54" w:rsidRDefault="00F04B80" w:rsidP="00F04B80">
      <w:pPr>
        <w:numPr>
          <w:ilvl w:val="1"/>
          <w:numId w:val="0"/>
        </w:numPr>
        <w:spacing w:before="0" w:after="0"/>
        <w:rPr>
          <w:color w:val="0000FF"/>
          <w:lang w:val="fr-BE"/>
        </w:rPr>
      </w:pPr>
      <w:r w:rsidRPr="00971F54">
        <w:rPr>
          <w:szCs w:val="21"/>
          <w:lang w:val="fr-BE"/>
        </w:rPr>
        <w:t>Largeur: </w:t>
      </w:r>
      <w:r w:rsidRPr="00971F54">
        <w:rPr>
          <w:color w:val="0000FF"/>
          <w:szCs w:val="21"/>
          <w:lang w:val="fr-BE"/>
        </w:rPr>
        <w:t xml:space="preserve"> </w:t>
      </w:r>
      <w:r w:rsidRPr="00971F54">
        <w:rPr>
          <w:rStyle w:val="OptionCar"/>
          <w:lang w:val="fr-BE"/>
        </w:rPr>
        <w:t>1250 mm</w:t>
      </w:r>
      <w:r w:rsidRPr="00971F54">
        <w:rPr>
          <w:color w:val="0000FF"/>
          <w:szCs w:val="21"/>
          <w:lang w:val="fr-BE"/>
        </w:rPr>
        <w:t xml:space="preserve"> </w:t>
      </w:r>
      <w:r w:rsidRPr="00971F54">
        <w:rPr>
          <w:color w:val="0000FF"/>
          <w:szCs w:val="21"/>
          <w:lang w:val="fr-BE"/>
        </w:rPr>
        <w:br/>
      </w:r>
      <w:r w:rsidRPr="00971F54">
        <w:rPr>
          <w:lang w:val="fr-BE"/>
        </w:rPr>
        <w:t xml:space="preserve">Longueur : </w:t>
      </w:r>
      <w:r w:rsidRPr="00971F54">
        <w:rPr>
          <w:rStyle w:val="OptionCar"/>
          <w:lang w:val="fr-BE"/>
        </w:rPr>
        <w:t>2600/3100 mm</w:t>
      </w:r>
    </w:p>
    <w:p w14:paraId="4D812B6F" w14:textId="77777777" w:rsidR="00F04B80" w:rsidRPr="00971F54" w:rsidRDefault="00F04B80" w:rsidP="00F04B80">
      <w:pPr>
        <w:numPr>
          <w:ilvl w:val="1"/>
          <w:numId w:val="0"/>
        </w:numPr>
        <w:spacing w:before="0" w:after="0"/>
        <w:rPr>
          <w:rStyle w:val="OptionCar"/>
          <w:lang w:val="fr-BE"/>
        </w:rPr>
      </w:pPr>
      <w:r w:rsidRPr="00971F54">
        <w:rPr>
          <w:szCs w:val="21"/>
          <w:lang w:val="fr-BE"/>
        </w:rPr>
        <w:t xml:space="preserve">Finition: </w:t>
      </w:r>
      <w:r w:rsidRPr="00971F54">
        <w:rPr>
          <w:rStyle w:val="OptionCar"/>
          <w:lang w:val="fr-BE"/>
        </w:rPr>
        <w:t>non-poncé/poncé</w:t>
      </w:r>
    </w:p>
    <w:p w14:paraId="6F6C1398" w14:textId="77777777" w:rsidR="00F04B80" w:rsidRPr="00971F54" w:rsidRDefault="00F04B80" w:rsidP="00F04B80">
      <w:pPr>
        <w:spacing w:before="0" w:after="0"/>
        <w:rPr>
          <w:szCs w:val="21"/>
          <w:lang w:val="fr-BE"/>
        </w:rPr>
      </w:pPr>
      <w:r w:rsidRPr="00971F54">
        <w:rPr>
          <w:szCs w:val="21"/>
          <w:lang w:val="fr-BE"/>
        </w:rPr>
        <w:t xml:space="preserve">Bords longitudinaux: </w:t>
      </w:r>
      <w:r w:rsidRPr="00971F54">
        <w:rPr>
          <w:rStyle w:val="OptionCar"/>
          <w:lang w:val="fr-BE"/>
        </w:rPr>
        <w:t>droit</w:t>
      </w:r>
      <w:r w:rsidRPr="00971F54">
        <w:rPr>
          <w:szCs w:val="21"/>
          <w:lang w:val="fr-BE"/>
        </w:rPr>
        <w:t xml:space="preserve"> </w:t>
      </w:r>
    </w:p>
    <w:p w14:paraId="7E6D2CE1" w14:textId="154D29AD" w:rsidR="00F04B80" w:rsidRPr="00971F54" w:rsidRDefault="00F04B80" w:rsidP="00F04B80">
      <w:pPr>
        <w:spacing w:before="0" w:after="120"/>
        <w:rPr>
          <w:szCs w:val="21"/>
          <w:lang w:val="fr-BE"/>
        </w:rPr>
      </w:pPr>
      <w:r w:rsidRPr="00971F54">
        <w:rPr>
          <w:szCs w:val="21"/>
          <w:lang w:val="fr-BE"/>
        </w:rPr>
        <w:t xml:space="preserve">Bords d’about: </w:t>
      </w:r>
      <w:r w:rsidRPr="00971F54">
        <w:rPr>
          <w:rStyle w:val="OptionCar"/>
          <w:lang w:val="fr-BE"/>
        </w:rPr>
        <w:t>droit</w:t>
      </w:r>
      <w:r w:rsidRPr="00971F54">
        <w:rPr>
          <w:szCs w:val="21"/>
          <w:lang w:val="fr-BE"/>
        </w:rPr>
        <w:t xml:space="preserve"> </w:t>
      </w:r>
    </w:p>
    <w:p w14:paraId="40F236BC" w14:textId="6760CF55" w:rsidR="00F04B80" w:rsidRPr="00971F54" w:rsidRDefault="00F04B80" w:rsidP="00F04B80">
      <w:pPr>
        <w:spacing w:before="40" w:after="0"/>
        <w:ind w:left="360" w:hanging="360"/>
        <w:rPr>
          <w:szCs w:val="21"/>
          <w:lang w:val="fr-BE"/>
        </w:rPr>
      </w:pPr>
      <w:proofErr w:type="spellStart"/>
      <w:r w:rsidRPr="00971F54">
        <w:rPr>
          <w:color w:val="FF6600"/>
          <w:szCs w:val="21"/>
          <w:lang w:val="fr-BE"/>
        </w:rPr>
        <w:t>Duripanel</w:t>
      </w:r>
      <w:proofErr w:type="spellEnd"/>
      <w:r w:rsidRPr="00971F54">
        <w:rPr>
          <w:szCs w:val="21"/>
          <w:lang w:val="fr-BE"/>
        </w:rPr>
        <w:t xml:space="preserve"> A2 plaque de sol</w:t>
      </w:r>
    </w:p>
    <w:p w14:paraId="0EE91D4F" w14:textId="76EA2B30" w:rsidR="00F04B80" w:rsidRPr="00971F54" w:rsidRDefault="00F04B80" w:rsidP="00F04B80">
      <w:pPr>
        <w:numPr>
          <w:ilvl w:val="1"/>
          <w:numId w:val="0"/>
        </w:numPr>
        <w:spacing w:before="0" w:after="0"/>
        <w:rPr>
          <w:color w:val="0000FF"/>
          <w:szCs w:val="21"/>
          <w:lang w:val="fr-BE"/>
        </w:rPr>
      </w:pPr>
      <w:r w:rsidRPr="00971F54">
        <w:rPr>
          <w:szCs w:val="21"/>
          <w:lang w:val="fr-BE"/>
        </w:rPr>
        <w:t xml:space="preserve">Epaisseur des plaques: </w:t>
      </w:r>
      <w:r w:rsidRPr="00971F54">
        <w:rPr>
          <w:rStyle w:val="OptionCar"/>
          <w:lang w:val="fr-BE"/>
        </w:rPr>
        <w:t>19/25 mm</w:t>
      </w:r>
      <w:r w:rsidRPr="00971F54">
        <w:rPr>
          <w:color w:val="0000FF"/>
          <w:szCs w:val="21"/>
          <w:lang w:val="fr-BE"/>
        </w:rPr>
        <w:t xml:space="preserve"> </w:t>
      </w:r>
    </w:p>
    <w:p w14:paraId="201629A8" w14:textId="77777777" w:rsidR="00F04B80" w:rsidRPr="00971F54" w:rsidRDefault="00F04B80" w:rsidP="00F04B80">
      <w:pPr>
        <w:numPr>
          <w:ilvl w:val="1"/>
          <w:numId w:val="0"/>
        </w:numPr>
        <w:spacing w:before="0" w:after="0"/>
        <w:rPr>
          <w:rStyle w:val="OptionCar"/>
          <w:lang w:val="fr-BE"/>
        </w:rPr>
      </w:pPr>
      <w:r w:rsidRPr="00971F54">
        <w:rPr>
          <w:szCs w:val="21"/>
          <w:lang w:val="fr-BE"/>
        </w:rPr>
        <w:t xml:space="preserve">Largeur:  </w:t>
      </w:r>
      <w:r w:rsidRPr="00971F54">
        <w:rPr>
          <w:rStyle w:val="OptionCar"/>
          <w:lang w:val="fr-BE"/>
        </w:rPr>
        <w:t xml:space="preserve">625 mm </w:t>
      </w:r>
    </w:p>
    <w:p w14:paraId="0D48D03A" w14:textId="77777777" w:rsidR="00F04B80" w:rsidRPr="00971F54" w:rsidRDefault="00F04B80" w:rsidP="00F04B80">
      <w:pPr>
        <w:numPr>
          <w:ilvl w:val="1"/>
          <w:numId w:val="0"/>
        </w:numPr>
        <w:spacing w:before="0" w:after="0"/>
        <w:rPr>
          <w:rStyle w:val="OptionCar"/>
          <w:lang w:val="fr-BE"/>
        </w:rPr>
      </w:pPr>
      <w:r w:rsidRPr="00971F54">
        <w:rPr>
          <w:szCs w:val="21"/>
          <w:lang w:val="fr-BE"/>
        </w:rPr>
        <w:t xml:space="preserve">Longueur : </w:t>
      </w:r>
      <w:r w:rsidRPr="00971F54">
        <w:rPr>
          <w:rStyle w:val="OptionCar"/>
          <w:lang w:val="fr-BE"/>
        </w:rPr>
        <w:t>1250 mm</w:t>
      </w:r>
    </w:p>
    <w:p w14:paraId="3D68EB68" w14:textId="77777777" w:rsidR="00F04B80" w:rsidRPr="00971F54" w:rsidRDefault="00F04B80" w:rsidP="00F04B80">
      <w:pPr>
        <w:numPr>
          <w:ilvl w:val="1"/>
          <w:numId w:val="0"/>
        </w:numPr>
        <w:spacing w:before="0" w:after="0"/>
        <w:rPr>
          <w:szCs w:val="21"/>
          <w:lang w:val="fr-BE"/>
        </w:rPr>
      </w:pPr>
      <w:r w:rsidRPr="00971F54">
        <w:rPr>
          <w:szCs w:val="21"/>
          <w:lang w:val="fr-BE"/>
        </w:rPr>
        <w:t xml:space="preserve">Finition: </w:t>
      </w:r>
      <w:r w:rsidRPr="00971F54">
        <w:rPr>
          <w:rStyle w:val="OptionCar"/>
          <w:lang w:val="fr-BE"/>
        </w:rPr>
        <w:t>poncé</w:t>
      </w:r>
    </w:p>
    <w:p w14:paraId="7D1BC04E" w14:textId="77777777" w:rsidR="00F04B80" w:rsidRPr="00971F54" w:rsidRDefault="00F04B80" w:rsidP="00F04B80">
      <w:pPr>
        <w:spacing w:before="0" w:after="0"/>
        <w:rPr>
          <w:rFonts w:cs="Times New Roman"/>
          <w:color w:val="00B0AC"/>
          <w:szCs w:val="20"/>
          <w:lang w:val="fr-BE"/>
        </w:rPr>
      </w:pPr>
      <w:r w:rsidRPr="00971F54">
        <w:rPr>
          <w:szCs w:val="21"/>
          <w:lang w:val="fr-BE"/>
        </w:rPr>
        <w:t xml:space="preserve">Bords longitudinaux: </w:t>
      </w:r>
      <w:r w:rsidRPr="00971F54">
        <w:rPr>
          <w:rStyle w:val="OptionCar"/>
          <w:lang w:val="fr-BE"/>
        </w:rPr>
        <w:t>rainurée languetée</w:t>
      </w:r>
    </w:p>
    <w:p w14:paraId="2CAD7423" w14:textId="77777777" w:rsidR="00F04B80" w:rsidRPr="00971F54" w:rsidRDefault="00F04B80" w:rsidP="00F04B80">
      <w:pPr>
        <w:spacing w:before="0" w:after="160" w:line="259" w:lineRule="auto"/>
        <w:rPr>
          <w:rStyle w:val="OptionCar"/>
          <w:lang w:val="fr-BE"/>
        </w:rPr>
      </w:pPr>
      <w:r w:rsidRPr="00971F54">
        <w:rPr>
          <w:szCs w:val="21"/>
          <w:lang w:val="fr-BE"/>
        </w:rPr>
        <w:t>Bords longitudinaux</w:t>
      </w:r>
      <w:r w:rsidRPr="00971F54">
        <w:rPr>
          <w:rFonts w:cs="Times New Roman"/>
          <w:color w:val="00B0AC"/>
          <w:szCs w:val="20"/>
          <w:lang w:val="fr-BE"/>
        </w:rPr>
        <w:t xml:space="preserve">: </w:t>
      </w:r>
      <w:r w:rsidRPr="00971F54">
        <w:rPr>
          <w:rStyle w:val="OptionCar"/>
          <w:lang w:val="fr-BE"/>
        </w:rPr>
        <w:t>rainurée languetée</w:t>
      </w:r>
    </w:p>
    <w:p w14:paraId="5CAD573D" w14:textId="620DB9BD" w:rsidR="00F04B80" w:rsidRPr="00971F54" w:rsidRDefault="00F04B80" w:rsidP="00F04B80">
      <w:pPr>
        <w:numPr>
          <w:ilvl w:val="1"/>
          <w:numId w:val="0"/>
        </w:numPr>
        <w:spacing w:before="40" w:after="120"/>
        <w:rPr>
          <w:rStyle w:val="OptionCar"/>
          <w:lang w:val="fr-BE"/>
        </w:rPr>
      </w:pPr>
      <w:r w:rsidRPr="00971F54">
        <w:rPr>
          <w:szCs w:val="21"/>
          <w:lang w:val="fr-BE"/>
        </w:rPr>
        <w:t xml:space="preserve">Réaction au feu: </w:t>
      </w:r>
      <w:r w:rsidRPr="00971F54">
        <w:rPr>
          <w:rStyle w:val="OptionCar"/>
          <w:lang w:val="fr-BE"/>
        </w:rPr>
        <w:t>B1-s1, d0</w:t>
      </w:r>
      <w:r w:rsidRPr="00971F54">
        <w:rPr>
          <w:color w:val="0000FF"/>
          <w:szCs w:val="21"/>
          <w:lang w:val="fr-BE"/>
        </w:rPr>
        <w:t xml:space="preserve"> </w:t>
      </w:r>
      <w:r w:rsidRPr="00971F54">
        <w:rPr>
          <w:szCs w:val="21"/>
          <w:lang w:val="fr-BE"/>
        </w:rPr>
        <w:t xml:space="preserve">suivant la norme NBN EN 13501-2 </w:t>
      </w:r>
      <w:r w:rsidR="00391308" w:rsidRPr="00971F54">
        <w:rPr>
          <w:szCs w:val="21"/>
          <w:lang w:val="fr-BE"/>
        </w:rPr>
        <w:br/>
      </w:r>
      <w:r w:rsidR="00391308" w:rsidRPr="00971F54">
        <w:rPr>
          <w:rStyle w:val="OptionCar"/>
          <w:lang w:val="fr-BE"/>
        </w:rPr>
        <w:t>Bfl-s1 (avec plaque de sol 18 ou 25 mm)</w:t>
      </w:r>
      <w:r w:rsidRPr="00971F54">
        <w:rPr>
          <w:szCs w:val="21"/>
          <w:lang w:val="fr-BE"/>
        </w:rPr>
        <w:br/>
      </w:r>
      <w:r w:rsidRPr="00971F54">
        <w:rPr>
          <w:rStyle w:val="OptionCar"/>
          <w:lang w:val="fr-BE"/>
        </w:rPr>
        <w:t>(A2-s1, d0 sur demande)</w:t>
      </w:r>
    </w:p>
    <w:p w14:paraId="76C2F462" w14:textId="43F40F24" w:rsidR="00F04B80" w:rsidRPr="00971F54" w:rsidRDefault="00F04B80" w:rsidP="00F04B80">
      <w:pPr>
        <w:pStyle w:val="Normaalzwartebullet"/>
        <w:ind w:firstLine="0"/>
        <w:rPr>
          <w:lang w:val="fr-BE"/>
        </w:rPr>
      </w:pPr>
      <w:r w:rsidRPr="00971F54">
        <w:rPr>
          <w:lang w:val="fr-BE"/>
        </w:rPr>
        <w:t xml:space="preserve">Capacité de protection contre l'incendie : </w:t>
      </w:r>
    </w:p>
    <w:p w14:paraId="54BB3984" w14:textId="03241D10" w:rsidR="00F04B80" w:rsidRPr="00971F54" w:rsidRDefault="00F04B80" w:rsidP="00F04B80">
      <w:pPr>
        <w:pStyle w:val="Normaalzwartebullet"/>
        <w:rPr>
          <w:rStyle w:val="OptionCar"/>
          <w:lang w:val="fr-BE"/>
        </w:rPr>
      </w:pPr>
      <w:r w:rsidRPr="00971F54">
        <w:rPr>
          <w:rStyle w:val="OptionCar"/>
          <w:lang w:val="fr-BE"/>
        </w:rPr>
        <w:t>K</w:t>
      </w:r>
      <w:r w:rsidRPr="00971F54">
        <w:rPr>
          <w:rStyle w:val="OptionCar"/>
          <w:vertAlign w:val="subscript"/>
          <w:lang w:val="fr-BE"/>
        </w:rPr>
        <w:t>2</w:t>
      </w:r>
      <w:r w:rsidRPr="00971F54">
        <w:rPr>
          <w:rStyle w:val="OptionCar"/>
          <w:lang w:val="fr-BE"/>
        </w:rPr>
        <w:t>10 selon NBN EN 13501-2 (pour épaisseur 12 mm)</w:t>
      </w:r>
    </w:p>
    <w:p w14:paraId="7818A140" w14:textId="51AD5F0B" w:rsidR="00F04B80" w:rsidRPr="00971F54" w:rsidRDefault="00F04B80" w:rsidP="00F04B80">
      <w:pPr>
        <w:pStyle w:val="Normaalzwartebullet"/>
        <w:rPr>
          <w:rStyle w:val="OptionCar"/>
          <w:lang w:val="fr-BE"/>
        </w:rPr>
      </w:pPr>
      <w:r w:rsidRPr="00971F54">
        <w:rPr>
          <w:rStyle w:val="OptionCar"/>
          <w:lang w:val="fr-BE"/>
        </w:rPr>
        <w:t>K</w:t>
      </w:r>
      <w:r w:rsidRPr="00971F54">
        <w:rPr>
          <w:rStyle w:val="OptionCar"/>
          <w:vertAlign w:val="subscript"/>
          <w:lang w:val="fr-BE"/>
        </w:rPr>
        <w:t>2</w:t>
      </w:r>
      <w:r w:rsidRPr="00971F54">
        <w:rPr>
          <w:rStyle w:val="OptionCar"/>
          <w:lang w:val="fr-BE"/>
        </w:rPr>
        <w:t>30 selon NBN EN 13501-2 (pour épaisseur 25 mm)</w:t>
      </w:r>
    </w:p>
    <w:p w14:paraId="78CA65E3" w14:textId="4E52ACC7" w:rsidR="00F04B80" w:rsidRPr="00971F54" w:rsidRDefault="00F04B80" w:rsidP="00F04B80">
      <w:pPr>
        <w:numPr>
          <w:ilvl w:val="1"/>
          <w:numId w:val="0"/>
        </w:numPr>
        <w:spacing w:before="40" w:after="0"/>
        <w:rPr>
          <w:szCs w:val="21"/>
          <w:lang w:val="fr-BE"/>
        </w:rPr>
      </w:pPr>
      <w:r w:rsidRPr="00971F54">
        <w:rPr>
          <w:szCs w:val="21"/>
          <w:lang w:val="fr-BE"/>
        </w:rPr>
        <w:t>Poids:</w:t>
      </w:r>
    </w:p>
    <w:tbl>
      <w:tblPr>
        <w:tblStyle w:val="Tabelraster"/>
        <w:tblW w:w="0" w:type="auto"/>
        <w:tblInd w:w="1129" w:type="dxa"/>
        <w:tblLook w:val="04A0" w:firstRow="1" w:lastRow="0" w:firstColumn="1" w:lastColumn="0" w:noHBand="0" w:noVBand="1"/>
      </w:tblPr>
      <w:tblGrid>
        <w:gridCol w:w="1106"/>
        <w:gridCol w:w="993"/>
      </w:tblGrid>
      <w:tr w:rsidR="00F04B80" w:rsidRPr="00971F54" w14:paraId="4BAB75EA" w14:textId="77777777" w:rsidTr="00116522">
        <w:trPr>
          <w:trHeight w:val="227"/>
        </w:trPr>
        <w:tc>
          <w:tcPr>
            <w:tcW w:w="1030" w:type="dxa"/>
          </w:tcPr>
          <w:p w14:paraId="07B3A483" w14:textId="77777777" w:rsidR="00F04B80" w:rsidRPr="00971F54" w:rsidRDefault="00F04B80" w:rsidP="00116522">
            <w:pPr>
              <w:spacing w:before="0" w:after="0"/>
              <w:jc w:val="center"/>
              <w:rPr>
                <w:lang w:val="fr-BE"/>
              </w:rPr>
            </w:pPr>
            <w:r w:rsidRPr="00971F54">
              <w:rPr>
                <w:lang w:val="fr-BE"/>
              </w:rPr>
              <w:t>Epaisseur (mm)</w:t>
            </w:r>
          </w:p>
        </w:tc>
        <w:tc>
          <w:tcPr>
            <w:tcW w:w="993" w:type="dxa"/>
          </w:tcPr>
          <w:p w14:paraId="11BAF090" w14:textId="77777777" w:rsidR="00F04B80" w:rsidRPr="00971F54" w:rsidRDefault="00F04B80" w:rsidP="00116522">
            <w:pPr>
              <w:spacing w:before="0" w:after="0"/>
              <w:jc w:val="center"/>
              <w:rPr>
                <w:lang w:val="fr-BE"/>
              </w:rPr>
            </w:pPr>
            <w:r w:rsidRPr="00971F54">
              <w:rPr>
                <w:lang w:val="fr-BE"/>
              </w:rPr>
              <w:t>Poids (kg/m²)</w:t>
            </w:r>
          </w:p>
        </w:tc>
      </w:tr>
      <w:tr w:rsidR="00F04B80" w:rsidRPr="00971F54" w14:paraId="27268D7A" w14:textId="77777777" w:rsidTr="00116522">
        <w:trPr>
          <w:trHeight w:val="227"/>
        </w:trPr>
        <w:tc>
          <w:tcPr>
            <w:tcW w:w="1030" w:type="dxa"/>
          </w:tcPr>
          <w:p w14:paraId="0BD7754B" w14:textId="77777777" w:rsidR="00F04B80" w:rsidRPr="00971F54" w:rsidRDefault="00F04B80" w:rsidP="00116522">
            <w:pPr>
              <w:spacing w:before="0" w:after="0"/>
              <w:jc w:val="center"/>
              <w:rPr>
                <w:rStyle w:val="OptionCar"/>
                <w:lang w:val="fr-BE"/>
              </w:rPr>
            </w:pPr>
            <w:r w:rsidRPr="00971F54">
              <w:rPr>
                <w:rStyle w:val="OptionCar"/>
                <w:lang w:val="fr-BE"/>
              </w:rPr>
              <w:t>8</w:t>
            </w:r>
          </w:p>
        </w:tc>
        <w:tc>
          <w:tcPr>
            <w:tcW w:w="993" w:type="dxa"/>
          </w:tcPr>
          <w:p w14:paraId="63BB6535" w14:textId="77777777" w:rsidR="00F04B80" w:rsidRPr="00971F54" w:rsidRDefault="00F04B80" w:rsidP="00116522">
            <w:pPr>
              <w:spacing w:before="0" w:after="0"/>
              <w:jc w:val="center"/>
              <w:rPr>
                <w:rStyle w:val="OptionCar"/>
                <w:lang w:val="fr-BE"/>
              </w:rPr>
            </w:pPr>
            <w:r w:rsidRPr="00971F54">
              <w:rPr>
                <w:rStyle w:val="OptionCar"/>
                <w:lang w:val="fr-BE"/>
              </w:rPr>
              <w:t>10,0</w:t>
            </w:r>
          </w:p>
        </w:tc>
      </w:tr>
      <w:tr w:rsidR="00F04B80" w:rsidRPr="00971F54" w14:paraId="0FD1171D" w14:textId="77777777" w:rsidTr="00116522">
        <w:trPr>
          <w:trHeight w:val="227"/>
        </w:trPr>
        <w:tc>
          <w:tcPr>
            <w:tcW w:w="1030" w:type="dxa"/>
          </w:tcPr>
          <w:p w14:paraId="0D0E5864" w14:textId="77777777" w:rsidR="00F04B80" w:rsidRPr="00971F54" w:rsidRDefault="00F04B80" w:rsidP="00116522">
            <w:pPr>
              <w:spacing w:before="0" w:after="0"/>
              <w:jc w:val="center"/>
              <w:rPr>
                <w:rStyle w:val="OptionCar"/>
                <w:lang w:val="fr-BE"/>
              </w:rPr>
            </w:pPr>
            <w:r w:rsidRPr="00971F54">
              <w:rPr>
                <w:rStyle w:val="OptionCar"/>
                <w:lang w:val="fr-BE"/>
              </w:rPr>
              <w:t>10</w:t>
            </w:r>
          </w:p>
        </w:tc>
        <w:tc>
          <w:tcPr>
            <w:tcW w:w="993" w:type="dxa"/>
          </w:tcPr>
          <w:p w14:paraId="7A61AA59" w14:textId="77777777" w:rsidR="00F04B80" w:rsidRPr="00971F54" w:rsidRDefault="00F04B80" w:rsidP="00116522">
            <w:pPr>
              <w:spacing w:before="0" w:after="0"/>
              <w:jc w:val="center"/>
              <w:rPr>
                <w:rStyle w:val="OptionCar"/>
                <w:lang w:val="fr-BE"/>
              </w:rPr>
            </w:pPr>
            <w:r w:rsidRPr="00971F54">
              <w:rPr>
                <w:rStyle w:val="OptionCar"/>
                <w:lang w:val="fr-BE"/>
              </w:rPr>
              <w:t>12,5</w:t>
            </w:r>
          </w:p>
        </w:tc>
      </w:tr>
      <w:tr w:rsidR="00F04B80" w:rsidRPr="00971F54" w14:paraId="66AECA6C" w14:textId="77777777" w:rsidTr="00116522">
        <w:trPr>
          <w:trHeight w:val="227"/>
        </w:trPr>
        <w:tc>
          <w:tcPr>
            <w:tcW w:w="1030" w:type="dxa"/>
          </w:tcPr>
          <w:p w14:paraId="637073E6" w14:textId="77777777" w:rsidR="00F04B80" w:rsidRPr="00971F54" w:rsidRDefault="00F04B80" w:rsidP="00116522">
            <w:pPr>
              <w:spacing w:before="0" w:after="0"/>
              <w:jc w:val="center"/>
              <w:rPr>
                <w:rStyle w:val="OptionCar"/>
                <w:lang w:val="fr-BE"/>
              </w:rPr>
            </w:pPr>
            <w:r w:rsidRPr="00971F54">
              <w:rPr>
                <w:rStyle w:val="OptionCar"/>
                <w:lang w:val="fr-BE"/>
              </w:rPr>
              <w:t>12</w:t>
            </w:r>
          </w:p>
        </w:tc>
        <w:tc>
          <w:tcPr>
            <w:tcW w:w="993" w:type="dxa"/>
          </w:tcPr>
          <w:p w14:paraId="6C1B1984" w14:textId="77777777" w:rsidR="00F04B80" w:rsidRPr="00971F54" w:rsidRDefault="00F04B80" w:rsidP="00116522">
            <w:pPr>
              <w:spacing w:before="0" w:after="0"/>
              <w:jc w:val="center"/>
              <w:rPr>
                <w:rStyle w:val="OptionCar"/>
                <w:lang w:val="fr-BE"/>
              </w:rPr>
            </w:pPr>
            <w:r w:rsidRPr="00971F54">
              <w:rPr>
                <w:rStyle w:val="OptionCar"/>
                <w:lang w:val="fr-BE"/>
              </w:rPr>
              <w:t>15,0</w:t>
            </w:r>
          </w:p>
        </w:tc>
      </w:tr>
      <w:tr w:rsidR="00F04B80" w:rsidRPr="00971F54" w14:paraId="5216E494" w14:textId="77777777" w:rsidTr="00116522">
        <w:trPr>
          <w:trHeight w:val="227"/>
        </w:trPr>
        <w:tc>
          <w:tcPr>
            <w:tcW w:w="1030" w:type="dxa"/>
          </w:tcPr>
          <w:p w14:paraId="5A98799C" w14:textId="77777777" w:rsidR="00F04B80" w:rsidRPr="00971F54" w:rsidRDefault="00F04B80" w:rsidP="00116522">
            <w:pPr>
              <w:spacing w:before="0" w:after="0"/>
              <w:jc w:val="center"/>
              <w:rPr>
                <w:rStyle w:val="OptionCar"/>
                <w:lang w:val="fr-BE"/>
              </w:rPr>
            </w:pPr>
            <w:r w:rsidRPr="00971F54">
              <w:rPr>
                <w:rStyle w:val="OptionCar"/>
                <w:lang w:val="fr-BE"/>
              </w:rPr>
              <w:t>14</w:t>
            </w:r>
          </w:p>
        </w:tc>
        <w:tc>
          <w:tcPr>
            <w:tcW w:w="993" w:type="dxa"/>
          </w:tcPr>
          <w:p w14:paraId="267E307D" w14:textId="77777777" w:rsidR="00F04B80" w:rsidRPr="00971F54" w:rsidRDefault="00F04B80" w:rsidP="00116522">
            <w:pPr>
              <w:spacing w:before="0" w:after="0"/>
              <w:jc w:val="center"/>
              <w:rPr>
                <w:rStyle w:val="OptionCar"/>
                <w:lang w:val="fr-BE"/>
              </w:rPr>
            </w:pPr>
            <w:r w:rsidRPr="00971F54">
              <w:rPr>
                <w:rStyle w:val="OptionCar"/>
                <w:lang w:val="fr-BE"/>
              </w:rPr>
              <w:t>17,5</w:t>
            </w:r>
          </w:p>
        </w:tc>
      </w:tr>
      <w:tr w:rsidR="00F04B80" w:rsidRPr="00971F54" w14:paraId="2281BD72" w14:textId="77777777" w:rsidTr="00116522">
        <w:trPr>
          <w:trHeight w:val="227"/>
        </w:trPr>
        <w:tc>
          <w:tcPr>
            <w:tcW w:w="1030" w:type="dxa"/>
          </w:tcPr>
          <w:p w14:paraId="534BF24F" w14:textId="77777777" w:rsidR="00F04B80" w:rsidRPr="00971F54" w:rsidRDefault="00F04B80" w:rsidP="00116522">
            <w:pPr>
              <w:spacing w:before="0" w:after="0"/>
              <w:jc w:val="center"/>
              <w:rPr>
                <w:rStyle w:val="OptionCar"/>
                <w:lang w:val="fr-BE"/>
              </w:rPr>
            </w:pPr>
            <w:r w:rsidRPr="00971F54">
              <w:rPr>
                <w:rStyle w:val="OptionCar"/>
                <w:lang w:val="fr-BE"/>
              </w:rPr>
              <w:t>16</w:t>
            </w:r>
          </w:p>
        </w:tc>
        <w:tc>
          <w:tcPr>
            <w:tcW w:w="993" w:type="dxa"/>
          </w:tcPr>
          <w:p w14:paraId="239B93CC" w14:textId="77777777" w:rsidR="00F04B80" w:rsidRPr="00971F54" w:rsidRDefault="00F04B80" w:rsidP="00116522">
            <w:pPr>
              <w:spacing w:before="0" w:after="0"/>
              <w:jc w:val="center"/>
              <w:rPr>
                <w:rStyle w:val="OptionCar"/>
                <w:lang w:val="fr-BE"/>
              </w:rPr>
            </w:pPr>
            <w:r w:rsidRPr="00971F54">
              <w:rPr>
                <w:rStyle w:val="OptionCar"/>
                <w:lang w:val="fr-BE"/>
              </w:rPr>
              <w:t>20,0</w:t>
            </w:r>
          </w:p>
        </w:tc>
      </w:tr>
      <w:tr w:rsidR="00F04B80" w:rsidRPr="00971F54" w14:paraId="7F3F4826" w14:textId="77777777" w:rsidTr="00116522">
        <w:trPr>
          <w:trHeight w:val="227"/>
        </w:trPr>
        <w:tc>
          <w:tcPr>
            <w:tcW w:w="1030" w:type="dxa"/>
          </w:tcPr>
          <w:p w14:paraId="664D8B10" w14:textId="77777777" w:rsidR="00F04B80" w:rsidRPr="00971F54" w:rsidRDefault="00F04B80" w:rsidP="00116522">
            <w:pPr>
              <w:spacing w:before="0" w:after="0"/>
              <w:jc w:val="center"/>
              <w:rPr>
                <w:rStyle w:val="OptionCar"/>
                <w:lang w:val="fr-BE"/>
              </w:rPr>
            </w:pPr>
            <w:r w:rsidRPr="00971F54">
              <w:rPr>
                <w:rStyle w:val="OptionCar"/>
                <w:lang w:val="fr-BE"/>
              </w:rPr>
              <w:t>18</w:t>
            </w:r>
          </w:p>
        </w:tc>
        <w:tc>
          <w:tcPr>
            <w:tcW w:w="993" w:type="dxa"/>
          </w:tcPr>
          <w:p w14:paraId="47DCDE0C" w14:textId="77777777" w:rsidR="00F04B80" w:rsidRPr="00971F54" w:rsidRDefault="00F04B80" w:rsidP="00116522">
            <w:pPr>
              <w:spacing w:before="0" w:after="0"/>
              <w:jc w:val="center"/>
              <w:rPr>
                <w:rStyle w:val="OptionCar"/>
                <w:lang w:val="fr-BE"/>
              </w:rPr>
            </w:pPr>
            <w:r w:rsidRPr="00971F54">
              <w:rPr>
                <w:rStyle w:val="OptionCar"/>
                <w:lang w:val="fr-BE"/>
              </w:rPr>
              <w:t>22,5</w:t>
            </w:r>
          </w:p>
        </w:tc>
      </w:tr>
      <w:tr w:rsidR="00F04B80" w:rsidRPr="00971F54" w14:paraId="45E1A5A6" w14:textId="77777777" w:rsidTr="00116522">
        <w:trPr>
          <w:trHeight w:val="227"/>
        </w:trPr>
        <w:tc>
          <w:tcPr>
            <w:tcW w:w="1030" w:type="dxa"/>
          </w:tcPr>
          <w:p w14:paraId="39BFD92F" w14:textId="77777777" w:rsidR="00F04B80" w:rsidRPr="00971F54" w:rsidRDefault="00F04B80" w:rsidP="00116522">
            <w:pPr>
              <w:spacing w:before="0" w:after="0"/>
              <w:jc w:val="center"/>
              <w:rPr>
                <w:rStyle w:val="OptionCar"/>
                <w:lang w:val="fr-BE"/>
              </w:rPr>
            </w:pPr>
            <w:r w:rsidRPr="00971F54">
              <w:rPr>
                <w:rStyle w:val="OptionCar"/>
                <w:lang w:val="fr-BE"/>
              </w:rPr>
              <w:t>20</w:t>
            </w:r>
          </w:p>
        </w:tc>
        <w:tc>
          <w:tcPr>
            <w:tcW w:w="993" w:type="dxa"/>
          </w:tcPr>
          <w:p w14:paraId="0FFBB1D3" w14:textId="77777777" w:rsidR="00F04B80" w:rsidRPr="00971F54" w:rsidRDefault="00F04B80" w:rsidP="00116522">
            <w:pPr>
              <w:spacing w:before="0" w:after="0"/>
              <w:jc w:val="center"/>
              <w:rPr>
                <w:rStyle w:val="OptionCar"/>
                <w:lang w:val="fr-BE"/>
              </w:rPr>
            </w:pPr>
            <w:r w:rsidRPr="00971F54">
              <w:rPr>
                <w:rStyle w:val="OptionCar"/>
                <w:lang w:val="fr-BE"/>
              </w:rPr>
              <w:t>25,0</w:t>
            </w:r>
          </w:p>
        </w:tc>
      </w:tr>
      <w:tr w:rsidR="00F04B80" w:rsidRPr="00971F54" w14:paraId="4B0960E3" w14:textId="77777777" w:rsidTr="00116522">
        <w:trPr>
          <w:trHeight w:val="227"/>
        </w:trPr>
        <w:tc>
          <w:tcPr>
            <w:tcW w:w="1030" w:type="dxa"/>
            <w:noWrap/>
            <w:hideMark/>
          </w:tcPr>
          <w:p w14:paraId="7C9C9B68" w14:textId="77777777" w:rsidR="00F04B80" w:rsidRPr="00971F54" w:rsidRDefault="00F04B80" w:rsidP="00116522">
            <w:pPr>
              <w:spacing w:before="0" w:after="0"/>
              <w:jc w:val="center"/>
              <w:rPr>
                <w:rStyle w:val="OptionCar"/>
                <w:lang w:val="fr-BE"/>
              </w:rPr>
            </w:pPr>
            <w:r w:rsidRPr="00971F54">
              <w:rPr>
                <w:rStyle w:val="OptionCar"/>
                <w:lang w:val="fr-BE"/>
              </w:rPr>
              <w:t>22</w:t>
            </w:r>
          </w:p>
        </w:tc>
        <w:tc>
          <w:tcPr>
            <w:tcW w:w="993" w:type="dxa"/>
            <w:noWrap/>
            <w:hideMark/>
          </w:tcPr>
          <w:p w14:paraId="1F02D746" w14:textId="77777777" w:rsidR="00F04B80" w:rsidRPr="00971F54" w:rsidRDefault="00F04B80" w:rsidP="00116522">
            <w:pPr>
              <w:spacing w:before="0" w:after="0"/>
              <w:jc w:val="center"/>
              <w:rPr>
                <w:rStyle w:val="OptionCar"/>
                <w:lang w:val="fr-BE"/>
              </w:rPr>
            </w:pPr>
            <w:r w:rsidRPr="00971F54">
              <w:rPr>
                <w:rStyle w:val="OptionCar"/>
                <w:lang w:val="fr-BE"/>
              </w:rPr>
              <w:t>27,5</w:t>
            </w:r>
          </w:p>
        </w:tc>
      </w:tr>
      <w:tr w:rsidR="00F04B80" w:rsidRPr="00971F54" w14:paraId="1C58AFE9" w14:textId="77777777" w:rsidTr="00116522">
        <w:trPr>
          <w:trHeight w:val="227"/>
        </w:trPr>
        <w:tc>
          <w:tcPr>
            <w:tcW w:w="1030" w:type="dxa"/>
            <w:noWrap/>
            <w:hideMark/>
          </w:tcPr>
          <w:p w14:paraId="41D6B0BE" w14:textId="77777777" w:rsidR="00F04B80" w:rsidRPr="00971F54" w:rsidRDefault="00F04B80" w:rsidP="00116522">
            <w:pPr>
              <w:spacing w:before="0" w:after="0"/>
              <w:jc w:val="center"/>
              <w:rPr>
                <w:rStyle w:val="OptionCar"/>
                <w:lang w:val="fr-BE"/>
              </w:rPr>
            </w:pPr>
            <w:r w:rsidRPr="00971F54">
              <w:rPr>
                <w:rStyle w:val="OptionCar"/>
                <w:lang w:val="fr-BE"/>
              </w:rPr>
              <w:t>24</w:t>
            </w:r>
          </w:p>
        </w:tc>
        <w:tc>
          <w:tcPr>
            <w:tcW w:w="993" w:type="dxa"/>
            <w:noWrap/>
            <w:hideMark/>
          </w:tcPr>
          <w:p w14:paraId="64473F6A" w14:textId="77777777" w:rsidR="00F04B80" w:rsidRPr="00971F54" w:rsidRDefault="00F04B80" w:rsidP="00116522">
            <w:pPr>
              <w:spacing w:before="0" w:after="0"/>
              <w:jc w:val="center"/>
              <w:rPr>
                <w:rStyle w:val="OptionCar"/>
                <w:lang w:val="fr-BE"/>
              </w:rPr>
            </w:pPr>
            <w:r w:rsidRPr="00971F54">
              <w:rPr>
                <w:rStyle w:val="OptionCar"/>
                <w:lang w:val="fr-BE"/>
              </w:rPr>
              <w:t>30,0</w:t>
            </w:r>
          </w:p>
        </w:tc>
      </w:tr>
      <w:tr w:rsidR="00F04B80" w:rsidRPr="00971F54" w14:paraId="7BA21D25" w14:textId="77777777" w:rsidTr="00116522">
        <w:trPr>
          <w:trHeight w:val="227"/>
        </w:trPr>
        <w:tc>
          <w:tcPr>
            <w:tcW w:w="1030" w:type="dxa"/>
            <w:noWrap/>
            <w:hideMark/>
          </w:tcPr>
          <w:p w14:paraId="11612E6D" w14:textId="77777777" w:rsidR="00F04B80" w:rsidRPr="00971F54" w:rsidRDefault="00F04B80" w:rsidP="00116522">
            <w:pPr>
              <w:spacing w:before="0" w:after="0"/>
              <w:jc w:val="center"/>
              <w:rPr>
                <w:rStyle w:val="OptionCar"/>
                <w:lang w:val="fr-BE"/>
              </w:rPr>
            </w:pPr>
            <w:r w:rsidRPr="00971F54">
              <w:rPr>
                <w:rStyle w:val="OptionCar"/>
                <w:lang w:val="fr-BE"/>
              </w:rPr>
              <w:t>25</w:t>
            </w:r>
          </w:p>
        </w:tc>
        <w:tc>
          <w:tcPr>
            <w:tcW w:w="993" w:type="dxa"/>
            <w:noWrap/>
            <w:hideMark/>
          </w:tcPr>
          <w:p w14:paraId="583EC897" w14:textId="77777777" w:rsidR="00F04B80" w:rsidRPr="00971F54" w:rsidRDefault="00F04B80" w:rsidP="00116522">
            <w:pPr>
              <w:spacing w:before="0" w:after="0"/>
              <w:jc w:val="center"/>
              <w:rPr>
                <w:rStyle w:val="OptionCar"/>
                <w:lang w:val="fr-BE"/>
              </w:rPr>
            </w:pPr>
            <w:r w:rsidRPr="00971F54">
              <w:rPr>
                <w:rStyle w:val="OptionCar"/>
                <w:lang w:val="fr-BE"/>
              </w:rPr>
              <w:t>31,3</w:t>
            </w:r>
          </w:p>
        </w:tc>
      </w:tr>
      <w:tr w:rsidR="00F04B80" w:rsidRPr="00971F54" w14:paraId="6819CA12" w14:textId="77777777" w:rsidTr="00116522">
        <w:trPr>
          <w:trHeight w:val="227"/>
        </w:trPr>
        <w:tc>
          <w:tcPr>
            <w:tcW w:w="1030" w:type="dxa"/>
            <w:noWrap/>
            <w:hideMark/>
          </w:tcPr>
          <w:p w14:paraId="154521E9" w14:textId="77777777" w:rsidR="00F04B80" w:rsidRPr="00971F54" w:rsidRDefault="00F04B80" w:rsidP="00116522">
            <w:pPr>
              <w:spacing w:before="0" w:after="0"/>
              <w:jc w:val="center"/>
              <w:rPr>
                <w:rStyle w:val="OptionCar"/>
                <w:lang w:val="fr-BE"/>
              </w:rPr>
            </w:pPr>
            <w:r w:rsidRPr="00971F54">
              <w:rPr>
                <w:rStyle w:val="OptionCar"/>
                <w:lang w:val="fr-BE"/>
              </w:rPr>
              <w:t>28</w:t>
            </w:r>
          </w:p>
        </w:tc>
        <w:tc>
          <w:tcPr>
            <w:tcW w:w="993" w:type="dxa"/>
            <w:noWrap/>
            <w:hideMark/>
          </w:tcPr>
          <w:p w14:paraId="183298BA" w14:textId="77777777" w:rsidR="00F04B80" w:rsidRPr="00971F54" w:rsidRDefault="00F04B80" w:rsidP="00116522">
            <w:pPr>
              <w:spacing w:before="0" w:after="0"/>
              <w:jc w:val="center"/>
              <w:rPr>
                <w:rStyle w:val="OptionCar"/>
                <w:lang w:val="fr-BE"/>
              </w:rPr>
            </w:pPr>
            <w:r w:rsidRPr="00971F54">
              <w:rPr>
                <w:rStyle w:val="OptionCar"/>
                <w:lang w:val="fr-BE"/>
              </w:rPr>
              <w:t>35,0</w:t>
            </w:r>
          </w:p>
        </w:tc>
      </w:tr>
      <w:tr w:rsidR="00F04B80" w:rsidRPr="00971F54" w14:paraId="45538033" w14:textId="77777777" w:rsidTr="00116522">
        <w:trPr>
          <w:trHeight w:val="227"/>
        </w:trPr>
        <w:tc>
          <w:tcPr>
            <w:tcW w:w="1030" w:type="dxa"/>
            <w:noWrap/>
            <w:hideMark/>
          </w:tcPr>
          <w:p w14:paraId="4069FEB6" w14:textId="77777777" w:rsidR="00F04B80" w:rsidRPr="00971F54" w:rsidRDefault="00F04B80" w:rsidP="00116522">
            <w:pPr>
              <w:spacing w:before="0" w:after="0"/>
              <w:jc w:val="center"/>
              <w:rPr>
                <w:rStyle w:val="OptionCar"/>
                <w:lang w:val="fr-BE"/>
              </w:rPr>
            </w:pPr>
            <w:r w:rsidRPr="00971F54">
              <w:rPr>
                <w:rStyle w:val="OptionCar"/>
                <w:lang w:val="fr-BE"/>
              </w:rPr>
              <w:t>32</w:t>
            </w:r>
          </w:p>
        </w:tc>
        <w:tc>
          <w:tcPr>
            <w:tcW w:w="993" w:type="dxa"/>
            <w:noWrap/>
            <w:hideMark/>
          </w:tcPr>
          <w:p w14:paraId="3D5D74B8" w14:textId="77777777" w:rsidR="00F04B80" w:rsidRPr="00971F54" w:rsidRDefault="00F04B80" w:rsidP="00116522">
            <w:pPr>
              <w:spacing w:before="0" w:after="0"/>
              <w:jc w:val="center"/>
              <w:rPr>
                <w:rStyle w:val="OptionCar"/>
                <w:lang w:val="fr-BE"/>
              </w:rPr>
            </w:pPr>
            <w:r w:rsidRPr="00971F54">
              <w:rPr>
                <w:rStyle w:val="OptionCar"/>
                <w:lang w:val="fr-BE"/>
              </w:rPr>
              <w:t>40,0</w:t>
            </w:r>
          </w:p>
        </w:tc>
      </w:tr>
      <w:tr w:rsidR="00F04B80" w:rsidRPr="00971F54" w14:paraId="187FDA6A" w14:textId="77777777" w:rsidTr="00116522">
        <w:trPr>
          <w:trHeight w:val="227"/>
        </w:trPr>
        <w:tc>
          <w:tcPr>
            <w:tcW w:w="1030" w:type="dxa"/>
            <w:noWrap/>
            <w:hideMark/>
          </w:tcPr>
          <w:p w14:paraId="2F69F7B3" w14:textId="77777777" w:rsidR="00F04B80" w:rsidRPr="00971F54" w:rsidRDefault="00F04B80" w:rsidP="00116522">
            <w:pPr>
              <w:spacing w:before="0" w:after="0"/>
              <w:jc w:val="center"/>
              <w:rPr>
                <w:rStyle w:val="OptionCar"/>
                <w:lang w:val="fr-BE"/>
              </w:rPr>
            </w:pPr>
            <w:r w:rsidRPr="00971F54">
              <w:rPr>
                <w:rStyle w:val="OptionCar"/>
                <w:lang w:val="fr-BE"/>
              </w:rPr>
              <w:t>36</w:t>
            </w:r>
          </w:p>
        </w:tc>
        <w:tc>
          <w:tcPr>
            <w:tcW w:w="993" w:type="dxa"/>
            <w:noWrap/>
            <w:hideMark/>
          </w:tcPr>
          <w:p w14:paraId="0F505955" w14:textId="77777777" w:rsidR="00F04B80" w:rsidRPr="00971F54" w:rsidRDefault="00F04B80" w:rsidP="00116522">
            <w:pPr>
              <w:spacing w:before="0" w:after="0"/>
              <w:jc w:val="center"/>
              <w:rPr>
                <w:rStyle w:val="OptionCar"/>
                <w:lang w:val="fr-BE"/>
              </w:rPr>
            </w:pPr>
            <w:r w:rsidRPr="00971F54">
              <w:rPr>
                <w:rStyle w:val="OptionCar"/>
                <w:lang w:val="fr-BE"/>
              </w:rPr>
              <w:t>45,0</w:t>
            </w:r>
          </w:p>
        </w:tc>
      </w:tr>
      <w:tr w:rsidR="00F04B80" w:rsidRPr="00971F54" w14:paraId="2FA03782" w14:textId="77777777" w:rsidTr="00116522">
        <w:trPr>
          <w:trHeight w:val="227"/>
        </w:trPr>
        <w:tc>
          <w:tcPr>
            <w:tcW w:w="1030" w:type="dxa"/>
            <w:noWrap/>
            <w:hideMark/>
          </w:tcPr>
          <w:p w14:paraId="7BEAC163" w14:textId="77777777" w:rsidR="00F04B80" w:rsidRPr="00971F54" w:rsidRDefault="00F04B80" w:rsidP="00116522">
            <w:pPr>
              <w:spacing w:before="0" w:after="0"/>
              <w:jc w:val="center"/>
              <w:rPr>
                <w:rStyle w:val="OptionCar"/>
                <w:lang w:val="fr-BE"/>
              </w:rPr>
            </w:pPr>
            <w:r w:rsidRPr="00971F54">
              <w:rPr>
                <w:rStyle w:val="OptionCar"/>
                <w:lang w:val="fr-BE"/>
              </w:rPr>
              <w:t>40</w:t>
            </w:r>
          </w:p>
        </w:tc>
        <w:tc>
          <w:tcPr>
            <w:tcW w:w="993" w:type="dxa"/>
            <w:noWrap/>
            <w:hideMark/>
          </w:tcPr>
          <w:p w14:paraId="7809EB99" w14:textId="77777777" w:rsidR="00F04B80" w:rsidRPr="00971F54" w:rsidRDefault="00F04B80" w:rsidP="00116522">
            <w:pPr>
              <w:spacing w:before="0" w:after="0"/>
              <w:jc w:val="center"/>
              <w:rPr>
                <w:rStyle w:val="OptionCar"/>
                <w:lang w:val="fr-BE"/>
              </w:rPr>
            </w:pPr>
            <w:r w:rsidRPr="00971F54">
              <w:rPr>
                <w:rStyle w:val="OptionCar"/>
                <w:lang w:val="fr-BE"/>
              </w:rPr>
              <w:t>50,0</w:t>
            </w:r>
          </w:p>
        </w:tc>
      </w:tr>
    </w:tbl>
    <w:p w14:paraId="307E317F" w14:textId="77777777" w:rsidR="00F04B80" w:rsidRPr="00971F54" w:rsidRDefault="00F04B80" w:rsidP="00F04B80">
      <w:pPr>
        <w:spacing w:before="40" w:after="0"/>
        <w:rPr>
          <w:szCs w:val="21"/>
          <w:lang w:val="fr-BE"/>
        </w:rPr>
      </w:pPr>
    </w:p>
    <w:p w14:paraId="7B9433D4" w14:textId="77777777" w:rsidR="00F04B80" w:rsidRPr="00971F54" w:rsidRDefault="00F04B80" w:rsidP="00F04B80">
      <w:pPr>
        <w:pStyle w:val="Bestektekst"/>
      </w:pPr>
      <w:r w:rsidRPr="00971F54">
        <w:rPr>
          <w:rFonts w:eastAsiaTheme="minorHAnsi" w:cstheme="minorBidi"/>
          <w:szCs w:val="22"/>
          <w:lang w:eastAsia="en-US"/>
        </w:rPr>
        <w:t>Moyens de fixation: fixer avec des vis, des clous ou des rivets</w:t>
      </w:r>
    </w:p>
    <w:p w14:paraId="78BC91F5" w14:textId="386DF291" w:rsidR="00E03311" w:rsidRPr="00971F54" w:rsidRDefault="00E03311" w:rsidP="00E03311">
      <w:pPr>
        <w:spacing w:before="100" w:after="100" w:line="260" w:lineRule="auto"/>
        <w:rPr>
          <w:rFonts w:eastAsia="Times New Roman" w:cs="Arial"/>
          <w:szCs w:val="20"/>
          <w:u w:val="single"/>
          <w:lang w:val="fr-BE" w:eastAsia="fr-BE"/>
        </w:rPr>
      </w:pPr>
      <w:r w:rsidRPr="00971F54">
        <w:rPr>
          <w:rFonts w:eastAsia="Times New Roman" w:cs="Arial"/>
          <w:szCs w:val="20"/>
          <w:u w:val="single"/>
          <w:lang w:val="fr-BE" w:eastAsia="fr-BE"/>
        </w:rPr>
        <w:t>Spécifications complémentaires</w:t>
      </w:r>
    </w:p>
    <w:p w14:paraId="78A5AB48" w14:textId="77777777" w:rsidR="00BF53F0" w:rsidRPr="00971F54" w:rsidRDefault="00262074" w:rsidP="00BF53F0">
      <w:pPr>
        <w:pStyle w:val="Lijstalinea"/>
        <w:numPr>
          <w:ilvl w:val="0"/>
          <w:numId w:val="16"/>
        </w:numPr>
        <w:spacing w:before="100" w:after="100" w:line="260" w:lineRule="auto"/>
        <w:rPr>
          <w:rFonts w:eastAsia="Times New Roman" w:cs="Arial"/>
          <w:szCs w:val="20"/>
          <w:lang w:val="fr-BE" w:eastAsia="fr-BE"/>
        </w:rPr>
      </w:pPr>
      <w:r w:rsidRPr="00971F54">
        <w:rPr>
          <w:rFonts w:eastAsia="Times New Roman" w:cs="Arial"/>
          <w:szCs w:val="20"/>
          <w:lang w:val="fr-BE" w:eastAsia="fr-BE"/>
        </w:rPr>
        <w:t>La couleur est jaune-gris de part et d'autre, avec des nuances du fait du caractère naturel des composants.</w:t>
      </w:r>
    </w:p>
    <w:p w14:paraId="394EA26B" w14:textId="3561812F" w:rsidR="00BF53F0" w:rsidRPr="00971F54" w:rsidRDefault="00BF53F0" w:rsidP="00BF53F0">
      <w:pPr>
        <w:pStyle w:val="Lijstalinea"/>
        <w:numPr>
          <w:ilvl w:val="0"/>
          <w:numId w:val="16"/>
        </w:numPr>
        <w:spacing w:before="100" w:after="100" w:line="260" w:lineRule="auto"/>
        <w:rPr>
          <w:rStyle w:val="MerkChar"/>
          <w:rFonts w:eastAsia="Times New Roman" w:cs="Arial"/>
          <w:color w:val="auto"/>
          <w:szCs w:val="20"/>
          <w:lang w:val="fr-BE" w:eastAsia="fr-BE"/>
        </w:rPr>
      </w:pPr>
      <w:proofErr w:type="spellStart"/>
      <w:r w:rsidRPr="00971F54">
        <w:rPr>
          <w:rStyle w:val="MerkChar"/>
          <w:lang w:val="fr-BE"/>
        </w:rPr>
        <w:t>Duripanel</w:t>
      </w:r>
      <w:proofErr w:type="spellEnd"/>
      <w:r w:rsidRPr="00971F54">
        <w:rPr>
          <w:lang w:val="fr-BE"/>
        </w:rPr>
        <w:t xml:space="preserve"> </w:t>
      </w:r>
      <w:r w:rsidRPr="00971F54">
        <w:rPr>
          <w:rStyle w:val="MerkChar"/>
          <w:color w:val="auto"/>
          <w:lang w:val="fr-BE"/>
        </w:rPr>
        <w:t xml:space="preserve">peut être livré découpé à dimensions par le </w:t>
      </w:r>
      <w:r w:rsidRPr="00971F54">
        <w:rPr>
          <w:lang w:val="fr-BE"/>
        </w:rPr>
        <w:t>fabricant</w:t>
      </w:r>
      <w:r w:rsidRPr="00971F54">
        <w:rPr>
          <w:rStyle w:val="MerkChar"/>
          <w:vertAlign w:val="superscript"/>
          <w:lang w:val="fr-BE"/>
        </w:rPr>
        <w:footnoteReference w:id="3"/>
      </w:r>
      <w:r w:rsidRPr="00971F54">
        <w:rPr>
          <w:rStyle w:val="MerkChar"/>
          <w:color w:val="auto"/>
          <w:lang w:val="fr-BE"/>
        </w:rPr>
        <w:t>. Des trous de 5 à 11 mm de diamètre peuvent être pré-forés en usine pour fixations visibles. Petit biseautage (45°, 2mm), grand biseautage, rainurage et feuillures sont possibles.</w:t>
      </w:r>
    </w:p>
    <w:p w14:paraId="105D6BF0" w14:textId="5DBAC86D" w:rsidR="00E03311" w:rsidRPr="00971F54" w:rsidRDefault="00713BE4" w:rsidP="00E03311">
      <w:pPr>
        <w:pStyle w:val="Lijstalinea"/>
        <w:numPr>
          <w:ilvl w:val="0"/>
          <w:numId w:val="16"/>
        </w:numPr>
        <w:spacing w:before="100" w:after="100" w:line="260" w:lineRule="auto"/>
        <w:rPr>
          <w:rFonts w:eastAsia="Times New Roman" w:cs="Arial"/>
          <w:szCs w:val="20"/>
          <w:lang w:val="fr-BE" w:eastAsia="fr-BE"/>
        </w:rPr>
      </w:pPr>
      <w:r w:rsidRPr="00971F54">
        <w:rPr>
          <w:rFonts w:eastAsia="Times New Roman" w:cs="Arial"/>
          <w:szCs w:val="20"/>
          <w:lang w:val="fr-BE" w:eastAsia="fr-BE"/>
        </w:rPr>
        <w:t xml:space="preserve">L'entrepreneur fournit </w:t>
      </w:r>
      <w:r w:rsidR="00E03311" w:rsidRPr="00971F54">
        <w:rPr>
          <w:rFonts w:eastAsia="Times New Roman" w:cs="Arial"/>
          <w:szCs w:val="20"/>
          <w:lang w:val="fr-BE" w:eastAsia="fr-BE"/>
        </w:rPr>
        <w:t>au maître de l’ouvrage circa … m2 de revêtement supplémentaire pour des réparations éventuelles.</w:t>
      </w:r>
    </w:p>
    <w:p w14:paraId="6B028444" w14:textId="61D4D4BD" w:rsidR="00E03311" w:rsidRPr="00971F54" w:rsidRDefault="00E03311" w:rsidP="00E03311">
      <w:pPr>
        <w:pStyle w:val="Lijstalinea"/>
        <w:numPr>
          <w:ilvl w:val="0"/>
          <w:numId w:val="16"/>
        </w:numPr>
        <w:spacing w:before="100" w:after="100" w:line="260" w:lineRule="auto"/>
        <w:rPr>
          <w:rFonts w:eastAsia="Times New Roman" w:cs="Arial"/>
          <w:szCs w:val="20"/>
          <w:lang w:val="fr-BE" w:eastAsia="fr-BE"/>
        </w:rPr>
      </w:pPr>
      <w:r w:rsidRPr="00971F54">
        <w:rPr>
          <w:rFonts w:eastAsia="Times New Roman" w:cs="Arial"/>
          <w:szCs w:val="20"/>
          <w:lang w:val="fr-BE" w:eastAsia="fr-BE"/>
        </w:rPr>
        <w:t>Le fabricant</w:t>
      </w:r>
      <w:bookmarkStart w:id="0" w:name="_Hlk3452962"/>
      <w:r w:rsidR="00BF53F0" w:rsidRPr="00971F54">
        <w:rPr>
          <w:bCs/>
          <w:color w:val="FF6600"/>
          <w:vertAlign w:val="superscript"/>
          <w:lang w:val="fr-BE"/>
        </w:rPr>
        <w:t>2</w:t>
      </w:r>
      <w:bookmarkEnd w:id="0"/>
      <w:r w:rsidRPr="00971F54">
        <w:rPr>
          <w:rFonts w:eastAsia="Times New Roman" w:cs="Arial"/>
          <w:szCs w:val="20"/>
          <w:lang w:val="fr-BE" w:eastAsia="fr-BE"/>
        </w:rPr>
        <w:t xml:space="preserve">  peut dans le cadre du règlement européen N° 305/2011 (CPR) présenter la déclaration de performance du produit. Cela garantit la conformité avec les caractéristiques de produit exigées par la norme européenne harmonisée </w:t>
      </w:r>
      <w:r w:rsidR="00BF53F0" w:rsidRPr="00971F54">
        <w:rPr>
          <w:rFonts w:eastAsia="Times New Roman" w:cs="Arial"/>
          <w:szCs w:val="20"/>
          <w:lang w:val="fr-BE" w:eastAsia="fr-BE"/>
        </w:rPr>
        <w:t>NBN EN 634-2 : Panneaux de particules liées au ciment - Exigences - Partie 2 : Exigences pour les panneaux de particules liées au ciment Portland ordinaire utilisés en milieu sec, humide et extérieur.</w:t>
      </w:r>
      <w:r w:rsidRPr="00971F54">
        <w:rPr>
          <w:rFonts w:eastAsia="Times New Roman" w:cs="Arial"/>
          <w:szCs w:val="20"/>
          <w:lang w:val="fr-BE" w:eastAsia="fr-BE"/>
        </w:rPr>
        <w:t xml:space="preserve"> La déclaration de performance est présentée conformément à la CPR et est disponible sur le site du fabricant </w:t>
      </w:r>
      <w:r w:rsidRPr="00971F54">
        <w:rPr>
          <w:rStyle w:val="MerkChar"/>
          <w:lang w:val="fr-BE" w:eastAsia="fr-BE"/>
        </w:rPr>
        <w:t>www.siniat.be</w:t>
      </w:r>
      <w:r w:rsidRPr="00971F54">
        <w:rPr>
          <w:rFonts w:eastAsia="Times New Roman" w:cs="Arial"/>
          <w:szCs w:val="20"/>
          <w:lang w:val="fr-BE" w:eastAsia="fr-BE"/>
        </w:rPr>
        <w:t>.</w:t>
      </w:r>
    </w:p>
    <w:p w14:paraId="26888AD3" w14:textId="3DE0B5DC" w:rsidR="00713BE4" w:rsidRPr="00971F54" w:rsidRDefault="00713BE4" w:rsidP="00E03311">
      <w:pPr>
        <w:pStyle w:val="Lijstalinea"/>
        <w:numPr>
          <w:ilvl w:val="0"/>
          <w:numId w:val="16"/>
        </w:numPr>
        <w:spacing w:before="100" w:after="100" w:line="260" w:lineRule="auto"/>
        <w:rPr>
          <w:rFonts w:eastAsia="Times New Roman" w:cs="Arial"/>
          <w:szCs w:val="20"/>
          <w:lang w:val="fr-BE" w:eastAsia="fr-BE"/>
        </w:rPr>
      </w:pPr>
      <w:r w:rsidRPr="00971F54">
        <w:rPr>
          <w:rFonts w:eastAsia="Times New Roman" w:cs="Arial"/>
          <w:szCs w:val="20"/>
          <w:lang w:val="fr-BE" w:eastAsia="fr-BE"/>
        </w:rPr>
        <w:t>Le fabricant</w:t>
      </w:r>
      <w:r w:rsidRPr="00971F54">
        <w:rPr>
          <w:bCs/>
          <w:color w:val="FF6600"/>
          <w:vertAlign w:val="superscript"/>
          <w:lang w:val="fr-BE"/>
        </w:rPr>
        <w:t>2</w:t>
      </w:r>
      <w:r w:rsidRPr="00971F54">
        <w:rPr>
          <w:rFonts w:eastAsia="Times New Roman" w:cs="Arial"/>
          <w:szCs w:val="20"/>
          <w:lang w:val="fr-BE" w:eastAsia="fr-BE"/>
        </w:rPr>
        <w:t xml:space="preserve"> peut fournir les valeurs nécessaires et les performances du produit pour les calculs selon Eurocode 5.</w:t>
      </w:r>
    </w:p>
    <w:p w14:paraId="5A9919BD" w14:textId="398B0D43" w:rsidR="00E03311" w:rsidRPr="00971F54" w:rsidRDefault="00E03311" w:rsidP="00E03311">
      <w:pPr>
        <w:pStyle w:val="Lijstalinea"/>
        <w:numPr>
          <w:ilvl w:val="0"/>
          <w:numId w:val="16"/>
        </w:numPr>
        <w:spacing w:before="100" w:after="100" w:line="260" w:lineRule="auto"/>
        <w:rPr>
          <w:rFonts w:eastAsia="Times New Roman" w:cs="Arial"/>
          <w:szCs w:val="20"/>
          <w:lang w:val="fr-BE" w:eastAsia="fr-BE"/>
        </w:rPr>
      </w:pPr>
      <w:r w:rsidRPr="00971F54">
        <w:rPr>
          <w:rFonts w:eastAsia="Times New Roman" w:cs="Arial"/>
          <w:szCs w:val="20"/>
          <w:lang w:val="fr-BE" w:eastAsia="fr-BE"/>
        </w:rPr>
        <w:t>La production est certifiée ISO9001, ISO14001 et OHSAS18001.</w:t>
      </w:r>
    </w:p>
    <w:p w14:paraId="49F82769" w14:textId="7F2F735C" w:rsidR="00E03311" w:rsidRPr="00971F54" w:rsidRDefault="00E03311" w:rsidP="00E03311">
      <w:pPr>
        <w:pStyle w:val="Lijstalinea"/>
        <w:numPr>
          <w:ilvl w:val="0"/>
          <w:numId w:val="16"/>
        </w:numPr>
        <w:spacing w:before="100" w:after="100" w:line="260" w:lineRule="auto"/>
        <w:rPr>
          <w:rFonts w:eastAsia="Times New Roman" w:cs="Arial"/>
          <w:szCs w:val="20"/>
          <w:lang w:val="fr-BE" w:eastAsia="fr-BE"/>
        </w:rPr>
      </w:pPr>
      <w:r w:rsidRPr="00971F54">
        <w:rPr>
          <w:rFonts w:eastAsia="Times New Roman" w:cs="Arial"/>
          <w:szCs w:val="20"/>
          <w:lang w:val="fr-BE" w:eastAsia="fr-BE"/>
        </w:rPr>
        <w:t>Le panneau a un EPD (</w:t>
      </w:r>
      <w:proofErr w:type="spellStart"/>
      <w:r w:rsidRPr="00971F54">
        <w:rPr>
          <w:rFonts w:eastAsia="Times New Roman" w:cs="Arial"/>
          <w:szCs w:val="20"/>
          <w:lang w:val="fr-BE" w:eastAsia="fr-BE"/>
        </w:rPr>
        <w:t>Environmental</w:t>
      </w:r>
      <w:proofErr w:type="spellEnd"/>
      <w:r w:rsidRPr="00971F54">
        <w:rPr>
          <w:rFonts w:eastAsia="Times New Roman" w:cs="Arial"/>
          <w:szCs w:val="20"/>
          <w:lang w:val="fr-BE" w:eastAsia="fr-BE"/>
        </w:rPr>
        <w:t xml:space="preserve"> Product </w:t>
      </w:r>
      <w:proofErr w:type="spellStart"/>
      <w:r w:rsidRPr="00971F54">
        <w:rPr>
          <w:rFonts w:eastAsia="Times New Roman" w:cs="Arial"/>
          <w:szCs w:val="20"/>
          <w:lang w:val="fr-BE" w:eastAsia="fr-BE"/>
        </w:rPr>
        <w:t>Declaration</w:t>
      </w:r>
      <w:proofErr w:type="spellEnd"/>
      <w:r w:rsidRPr="00971F54">
        <w:rPr>
          <w:rFonts w:eastAsia="Times New Roman" w:cs="Arial"/>
          <w:szCs w:val="20"/>
          <w:lang w:val="fr-BE" w:eastAsia="fr-BE"/>
        </w:rPr>
        <w:t>) suivant la norme NBN EN 15804+A1.</w:t>
      </w:r>
    </w:p>
    <w:p w14:paraId="5A698010" w14:textId="15FE53B3" w:rsidR="00BF53F0" w:rsidRPr="00971F54" w:rsidRDefault="00BF53F0" w:rsidP="00E03311">
      <w:pPr>
        <w:pStyle w:val="Lijstalinea"/>
        <w:numPr>
          <w:ilvl w:val="0"/>
          <w:numId w:val="16"/>
        </w:numPr>
        <w:spacing w:before="100" w:after="100" w:line="260" w:lineRule="auto"/>
        <w:rPr>
          <w:rFonts w:eastAsia="Times New Roman" w:cs="Arial"/>
          <w:szCs w:val="20"/>
          <w:lang w:val="fr-BE" w:eastAsia="fr-BE"/>
        </w:rPr>
      </w:pPr>
      <w:r w:rsidRPr="00971F54">
        <w:rPr>
          <w:rFonts w:eastAsia="Times New Roman" w:cs="Arial"/>
          <w:szCs w:val="20"/>
          <w:lang w:val="fr-BE" w:eastAsia="fr-BE"/>
        </w:rPr>
        <w:t xml:space="preserve">Classement selon BRE Guide </w:t>
      </w:r>
      <w:proofErr w:type="spellStart"/>
      <w:r w:rsidRPr="00971F54">
        <w:rPr>
          <w:rFonts w:eastAsia="Times New Roman" w:cs="Arial"/>
          <w:szCs w:val="20"/>
          <w:lang w:val="fr-BE" w:eastAsia="fr-BE"/>
        </w:rPr>
        <w:t>Guide</w:t>
      </w:r>
      <w:proofErr w:type="spellEnd"/>
      <w:r w:rsidRPr="00971F54">
        <w:rPr>
          <w:rFonts w:eastAsia="Times New Roman" w:cs="Arial"/>
          <w:szCs w:val="20"/>
          <w:lang w:val="fr-BE" w:eastAsia="fr-BE"/>
        </w:rPr>
        <w:t xml:space="preserve"> (BREEAM), les panneaux de particules liées au ciment : A +</w:t>
      </w:r>
    </w:p>
    <w:p w14:paraId="7BE91DBF" w14:textId="6CB7F4CD" w:rsidR="000A094B" w:rsidRPr="00971F54" w:rsidRDefault="008B5762" w:rsidP="000A094B">
      <w:pPr>
        <w:rPr>
          <w:rFonts w:eastAsia="Times New Roman" w:cs="Arial"/>
          <w:szCs w:val="20"/>
          <w:u w:val="single"/>
          <w:lang w:val="fr-BE" w:eastAsia="fr-BE"/>
        </w:rPr>
      </w:pPr>
      <w:r w:rsidRPr="00971F54">
        <w:rPr>
          <w:rFonts w:eastAsia="Times New Roman" w:cs="Arial"/>
          <w:szCs w:val="20"/>
          <w:u w:val="single"/>
          <w:lang w:val="fr-BE" w:eastAsia="fr-BE"/>
        </w:rPr>
        <w:t>Caractéristiques techniques</w:t>
      </w:r>
    </w:p>
    <w:tbl>
      <w:tblPr>
        <w:tblStyle w:val="Tabelraster"/>
        <w:tblW w:w="8423" w:type="dxa"/>
        <w:tblInd w:w="714" w:type="dxa"/>
        <w:tblLook w:val="04A0" w:firstRow="1" w:lastRow="0" w:firstColumn="1" w:lastColumn="0" w:noHBand="0" w:noVBand="1"/>
      </w:tblPr>
      <w:tblGrid>
        <w:gridCol w:w="2870"/>
        <w:gridCol w:w="1542"/>
        <w:gridCol w:w="1248"/>
        <w:gridCol w:w="1517"/>
        <w:gridCol w:w="1246"/>
      </w:tblGrid>
      <w:tr w:rsidR="00002C48" w:rsidRPr="00971F54" w14:paraId="5F315846" w14:textId="77777777" w:rsidTr="00C652F0">
        <w:tc>
          <w:tcPr>
            <w:tcW w:w="2870" w:type="dxa"/>
          </w:tcPr>
          <w:p w14:paraId="534C8E15" w14:textId="77777777" w:rsidR="00002C48" w:rsidRPr="00971F54" w:rsidRDefault="00002C48" w:rsidP="00002C48">
            <w:pPr>
              <w:pStyle w:val="Tabel"/>
              <w:rPr>
                <w:lang w:val="fr-BE"/>
              </w:rPr>
            </w:pPr>
            <w:r w:rsidRPr="00971F54">
              <w:rPr>
                <w:lang w:val="fr-BE"/>
              </w:rPr>
              <w:t>Densité</w:t>
            </w:r>
          </w:p>
        </w:tc>
        <w:tc>
          <w:tcPr>
            <w:tcW w:w="1542" w:type="dxa"/>
          </w:tcPr>
          <w:p w14:paraId="3AF38CA1" w14:textId="77777777" w:rsidR="00002C48" w:rsidRPr="00971F54" w:rsidRDefault="00002C48" w:rsidP="00002C48">
            <w:pPr>
              <w:pStyle w:val="Tabel"/>
              <w:rPr>
                <w:lang w:val="fr-BE"/>
              </w:rPr>
            </w:pPr>
          </w:p>
        </w:tc>
        <w:tc>
          <w:tcPr>
            <w:tcW w:w="1248" w:type="dxa"/>
          </w:tcPr>
          <w:p w14:paraId="2C66BD87" w14:textId="77777777" w:rsidR="00002C48" w:rsidRPr="00971F54" w:rsidRDefault="00002C48" w:rsidP="00002C48">
            <w:pPr>
              <w:pStyle w:val="Tabel"/>
              <w:rPr>
                <w:lang w:val="fr-BE"/>
              </w:rPr>
            </w:pPr>
            <w:r w:rsidRPr="00971F54">
              <w:rPr>
                <w:lang w:val="fr-BE"/>
              </w:rPr>
              <w:t>EN 634</w:t>
            </w:r>
          </w:p>
        </w:tc>
        <w:tc>
          <w:tcPr>
            <w:tcW w:w="1517" w:type="dxa"/>
          </w:tcPr>
          <w:p w14:paraId="7C81B0FE" w14:textId="4AB7F213" w:rsidR="00002C48" w:rsidRPr="00971F54" w:rsidRDefault="00002C48" w:rsidP="00002C48">
            <w:pPr>
              <w:pStyle w:val="Tabel"/>
              <w:jc w:val="center"/>
              <w:rPr>
                <w:lang w:val="fr-BE"/>
              </w:rPr>
            </w:pPr>
            <w:r w:rsidRPr="00971F54">
              <w:rPr>
                <w:rFonts w:cs="Arial"/>
                <w:lang w:val="fr-BE"/>
              </w:rPr>
              <w:t>≥ 1000</w:t>
            </w:r>
          </w:p>
        </w:tc>
        <w:tc>
          <w:tcPr>
            <w:tcW w:w="1246" w:type="dxa"/>
          </w:tcPr>
          <w:p w14:paraId="166FEF05" w14:textId="77777777" w:rsidR="00002C48" w:rsidRPr="00971F54" w:rsidRDefault="00002C48" w:rsidP="00002C48">
            <w:pPr>
              <w:pStyle w:val="Tabel"/>
              <w:rPr>
                <w:lang w:val="fr-BE"/>
              </w:rPr>
            </w:pPr>
            <w:r w:rsidRPr="00971F54">
              <w:rPr>
                <w:lang w:val="fr-BE"/>
              </w:rPr>
              <w:t>kg/m³</w:t>
            </w:r>
          </w:p>
        </w:tc>
      </w:tr>
      <w:tr w:rsidR="00002C48" w:rsidRPr="00971F54" w14:paraId="60BD9050" w14:textId="77777777" w:rsidTr="008426A0">
        <w:tc>
          <w:tcPr>
            <w:tcW w:w="2870" w:type="dxa"/>
          </w:tcPr>
          <w:p w14:paraId="7FF2A6F6" w14:textId="77777777" w:rsidR="00002C48" w:rsidRPr="00971F54" w:rsidRDefault="00002C48" w:rsidP="00002C48">
            <w:pPr>
              <w:pStyle w:val="Tabel"/>
              <w:rPr>
                <w:lang w:val="fr-BE"/>
              </w:rPr>
            </w:pPr>
          </w:p>
        </w:tc>
        <w:tc>
          <w:tcPr>
            <w:tcW w:w="1542" w:type="dxa"/>
          </w:tcPr>
          <w:p w14:paraId="1AFC26B4" w14:textId="77777777" w:rsidR="00002C48" w:rsidRPr="00971F54" w:rsidRDefault="00002C48" w:rsidP="00002C48">
            <w:pPr>
              <w:pStyle w:val="Tabel"/>
              <w:rPr>
                <w:lang w:val="fr-BE"/>
              </w:rPr>
            </w:pPr>
          </w:p>
        </w:tc>
        <w:tc>
          <w:tcPr>
            <w:tcW w:w="1248" w:type="dxa"/>
          </w:tcPr>
          <w:p w14:paraId="56657A44" w14:textId="77777777" w:rsidR="00002C48" w:rsidRPr="00971F54" w:rsidRDefault="00002C48" w:rsidP="00002C48">
            <w:pPr>
              <w:pStyle w:val="Tabel"/>
              <w:rPr>
                <w:lang w:val="fr-BE"/>
              </w:rPr>
            </w:pPr>
          </w:p>
        </w:tc>
        <w:tc>
          <w:tcPr>
            <w:tcW w:w="2763" w:type="dxa"/>
            <w:gridSpan w:val="2"/>
          </w:tcPr>
          <w:p w14:paraId="26A69C0E" w14:textId="0FEBE1DD" w:rsidR="00002C48" w:rsidRPr="00971F54" w:rsidRDefault="00002C48" w:rsidP="00002C48">
            <w:pPr>
              <w:pStyle w:val="Tabel"/>
              <w:rPr>
                <w:lang w:val="fr-BE"/>
              </w:rPr>
            </w:pPr>
            <w:proofErr w:type="spellStart"/>
            <w:r w:rsidRPr="00971F54">
              <w:rPr>
                <w:lang w:val="fr-BE"/>
              </w:rPr>
              <w:t>Gk</w:t>
            </w:r>
            <w:proofErr w:type="spellEnd"/>
            <w:r w:rsidRPr="00971F54">
              <w:rPr>
                <w:lang w:val="fr-BE"/>
              </w:rPr>
              <w:t xml:space="preserve"> = 1200 kg/m³</w:t>
            </w:r>
          </w:p>
        </w:tc>
      </w:tr>
      <w:tr w:rsidR="00002C48" w:rsidRPr="00971F54" w14:paraId="6B9BF712" w14:textId="77777777" w:rsidTr="00C652F0">
        <w:tc>
          <w:tcPr>
            <w:tcW w:w="2870" w:type="dxa"/>
          </w:tcPr>
          <w:p w14:paraId="03145DE2" w14:textId="77777777" w:rsidR="00002C48" w:rsidRPr="00971F54" w:rsidRDefault="00002C48" w:rsidP="00002C48">
            <w:pPr>
              <w:pStyle w:val="Tabel"/>
              <w:rPr>
                <w:lang w:val="fr-BE"/>
              </w:rPr>
            </w:pPr>
            <w:r w:rsidRPr="00971F54">
              <w:rPr>
                <w:lang w:val="fr-BE"/>
              </w:rPr>
              <w:t>Résistance à la flexion</w:t>
            </w:r>
          </w:p>
        </w:tc>
        <w:tc>
          <w:tcPr>
            <w:tcW w:w="1542" w:type="dxa"/>
          </w:tcPr>
          <w:p w14:paraId="3F626285" w14:textId="77777777" w:rsidR="00002C48" w:rsidRPr="00971F54" w:rsidRDefault="00002C48" w:rsidP="00002C48">
            <w:pPr>
              <w:pStyle w:val="Tabel"/>
              <w:rPr>
                <w:lang w:val="fr-BE"/>
              </w:rPr>
            </w:pPr>
          </w:p>
        </w:tc>
        <w:tc>
          <w:tcPr>
            <w:tcW w:w="1248" w:type="dxa"/>
          </w:tcPr>
          <w:p w14:paraId="3C6A63BB" w14:textId="77777777" w:rsidR="00002C48" w:rsidRPr="00971F54" w:rsidRDefault="00002C48" w:rsidP="00002C48">
            <w:pPr>
              <w:pStyle w:val="Tabel"/>
              <w:rPr>
                <w:lang w:val="fr-BE"/>
              </w:rPr>
            </w:pPr>
            <w:r w:rsidRPr="00971F54">
              <w:rPr>
                <w:lang w:val="fr-BE"/>
              </w:rPr>
              <w:t>EN 634</w:t>
            </w:r>
          </w:p>
        </w:tc>
        <w:tc>
          <w:tcPr>
            <w:tcW w:w="1517" w:type="dxa"/>
          </w:tcPr>
          <w:p w14:paraId="5880DE7D" w14:textId="77777777" w:rsidR="00002C48" w:rsidRPr="00971F54" w:rsidRDefault="00002C48" w:rsidP="00002C48">
            <w:pPr>
              <w:pStyle w:val="Tabel"/>
              <w:jc w:val="center"/>
              <w:rPr>
                <w:lang w:val="fr-BE"/>
              </w:rPr>
            </w:pPr>
            <w:r w:rsidRPr="00971F54">
              <w:rPr>
                <w:lang w:val="fr-BE"/>
              </w:rPr>
              <w:t>9,0</w:t>
            </w:r>
          </w:p>
        </w:tc>
        <w:tc>
          <w:tcPr>
            <w:tcW w:w="1246" w:type="dxa"/>
          </w:tcPr>
          <w:p w14:paraId="62E44E47" w14:textId="77777777" w:rsidR="00002C48" w:rsidRPr="00971F54" w:rsidRDefault="00002C48" w:rsidP="00002C48">
            <w:pPr>
              <w:pStyle w:val="Tabel"/>
              <w:rPr>
                <w:lang w:val="fr-BE"/>
              </w:rPr>
            </w:pPr>
            <w:r w:rsidRPr="00971F54">
              <w:rPr>
                <w:lang w:val="fr-BE"/>
              </w:rPr>
              <w:t>N/mm²</w:t>
            </w:r>
          </w:p>
        </w:tc>
      </w:tr>
      <w:tr w:rsidR="00002C48" w:rsidRPr="00971F54" w14:paraId="4520337E" w14:textId="77777777" w:rsidTr="00C652F0">
        <w:tc>
          <w:tcPr>
            <w:tcW w:w="2870" w:type="dxa"/>
          </w:tcPr>
          <w:p w14:paraId="5962625A" w14:textId="77777777" w:rsidR="00002C48" w:rsidRPr="00971F54" w:rsidRDefault="00002C48" w:rsidP="00002C48">
            <w:pPr>
              <w:pStyle w:val="Tabel"/>
              <w:rPr>
                <w:lang w:val="fr-BE"/>
              </w:rPr>
            </w:pPr>
            <w:r w:rsidRPr="00971F54">
              <w:rPr>
                <w:lang w:val="fr-BE"/>
              </w:rPr>
              <w:t>Module d’élasticité</w:t>
            </w:r>
          </w:p>
        </w:tc>
        <w:tc>
          <w:tcPr>
            <w:tcW w:w="1542" w:type="dxa"/>
          </w:tcPr>
          <w:p w14:paraId="2E63F76E" w14:textId="77777777" w:rsidR="00002C48" w:rsidRPr="00971F54" w:rsidRDefault="00002C48" w:rsidP="00002C48">
            <w:pPr>
              <w:pStyle w:val="Tabel"/>
              <w:rPr>
                <w:lang w:val="fr-BE"/>
              </w:rPr>
            </w:pPr>
          </w:p>
        </w:tc>
        <w:tc>
          <w:tcPr>
            <w:tcW w:w="1248" w:type="dxa"/>
          </w:tcPr>
          <w:p w14:paraId="4C17FD8B" w14:textId="77777777" w:rsidR="00002C48" w:rsidRPr="00971F54" w:rsidRDefault="00002C48" w:rsidP="00002C48">
            <w:pPr>
              <w:pStyle w:val="Tabel"/>
              <w:rPr>
                <w:lang w:val="fr-BE"/>
              </w:rPr>
            </w:pPr>
            <w:r w:rsidRPr="00971F54">
              <w:rPr>
                <w:lang w:val="fr-BE"/>
              </w:rPr>
              <w:t>EN 634</w:t>
            </w:r>
          </w:p>
        </w:tc>
        <w:tc>
          <w:tcPr>
            <w:tcW w:w="1517" w:type="dxa"/>
          </w:tcPr>
          <w:p w14:paraId="4F669B61" w14:textId="77777777" w:rsidR="00002C48" w:rsidRPr="00971F54" w:rsidRDefault="00002C48" w:rsidP="00002C48">
            <w:pPr>
              <w:pStyle w:val="Tabel"/>
              <w:jc w:val="center"/>
              <w:rPr>
                <w:lang w:val="fr-BE"/>
              </w:rPr>
            </w:pPr>
            <w:r w:rsidRPr="00971F54">
              <w:rPr>
                <w:lang w:val="fr-BE"/>
              </w:rPr>
              <w:t>4500</w:t>
            </w:r>
          </w:p>
        </w:tc>
        <w:tc>
          <w:tcPr>
            <w:tcW w:w="1246" w:type="dxa"/>
          </w:tcPr>
          <w:p w14:paraId="2E63C8EF" w14:textId="77777777" w:rsidR="00002C48" w:rsidRPr="00971F54" w:rsidRDefault="00002C48" w:rsidP="00002C48">
            <w:pPr>
              <w:pStyle w:val="Tabel"/>
              <w:rPr>
                <w:lang w:val="fr-BE"/>
              </w:rPr>
            </w:pPr>
            <w:r w:rsidRPr="00971F54">
              <w:rPr>
                <w:lang w:val="fr-BE"/>
              </w:rPr>
              <w:t>N/mm²</w:t>
            </w:r>
          </w:p>
        </w:tc>
      </w:tr>
      <w:tr w:rsidR="00002C48" w:rsidRPr="00971F54" w14:paraId="604B7EC7" w14:textId="77777777" w:rsidTr="00C652F0">
        <w:tc>
          <w:tcPr>
            <w:tcW w:w="2870" w:type="dxa"/>
          </w:tcPr>
          <w:p w14:paraId="56946794" w14:textId="07719C2C" w:rsidR="00002C48" w:rsidRPr="00971F54" w:rsidRDefault="00010D8C" w:rsidP="00002C48">
            <w:pPr>
              <w:pStyle w:val="Tabel"/>
              <w:rPr>
                <w:lang w:val="fr-BE"/>
              </w:rPr>
            </w:pPr>
            <w:r w:rsidRPr="00971F54">
              <w:rPr>
                <w:lang w:val="fr-BE"/>
              </w:rPr>
              <w:t>Résistance au délaminage</w:t>
            </w:r>
          </w:p>
        </w:tc>
        <w:tc>
          <w:tcPr>
            <w:tcW w:w="1542" w:type="dxa"/>
          </w:tcPr>
          <w:p w14:paraId="16568FC1" w14:textId="2FEB86D5" w:rsidR="00002C48" w:rsidRPr="00971F54" w:rsidRDefault="00010D8C" w:rsidP="00002C48">
            <w:pPr>
              <w:pStyle w:val="Tabel"/>
              <w:rPr>
                <w:lang w:val="fr-BE"/>
              </w:rPr>
            </w:pPr>
            <w:r w:rsidRPr="00971F54">
              <w:rPr>
                <w:lang w:val="fr-BE"/>
              </w:rPr>
              <w:t>sec</w:t>
            </w:r>
          </w:p>
        </w:tc>
        <w:tc>
          <w:tcPr>
            <w:tcW w:w="1248" w:type="dxa"/>
          </w:tcPr>
          <w:p w14:paraId="11D5A3AD" w14:textId="384745B2" w:rsidR="00002C48" w:rsidRPr="00971F54" w:rsidRDefault="00002C48" w:rsidP="00002C48">
            <w:pPr>
              <w:pStyle w:val="Tabel"/>
              <w:rPr>
                <w:lang w:val="fr-BE"/>
              </w:rPr>
            </w:pPr>
            <w:r w:rsidRPr="00971F54">
              <w:rPr>
                <w:lang w:val="fr-BE"/>
              </w:rPr>
              <w:t>EN 634</w:t>
            </w:r>
          </w:p>
        </w:tc>
        <w:tc>
          <w:tcPr>
            <w:tcW w:w="1517" w:type="dxa"/>
          </w:tcPr>
          <w:p w14:paraId="4BF4DF0A" w14:textId="21498872" w:rsidR="00002C48" w:rsidRPr="00971F54" w:rsidRDefault="00002C48" w:rsidP="00002C48">
            <w:pPr>
              <w:pStyle w:val="Tabel"/>
              <w:jc w:val="center"/>
              <w:rPr>
                <w:lang w:val="fr-BE"/>
              </w:rPr>
            </w:pPr>
            <w:r w:rsidRPr="00971F54">
              <w:rPr>
                <w:lang w:val="fr-BE"/>
              </w:rPr>
              <w:t>≥ 0,5</w:t>
            </w:r>
          </w:p>
        </w:tc>
        <w:tc>
          <w:tcPr>
            <w:tcW w:w="1246" w:type="dxa"/>
          </w:tcPr>
          <w:p w14:paraId="0C1D6F82" w14:textId="1D043B88" w:rsidR="00002C48" w:rsidRPr="00971F54" w:rsidRDefault="00002C48" w:rsidP="00002C48">
            <w:pPr>
              <w:pStyle w:val="Tabel"/>
              <w:rPr>
                <w:lang w:val="fr-BE"/>
              </w:rPr>
            </w:pPr>
            <w:r w:rsidRPr="00971F54">
              <w:rPr>
                <w:lang w:val="fr-BE"/>
              </w:rPr>
              <w:t>N/mm²</w:t>
            </w:r>
          </w:p>
        </w:tc>
      </w:tr>
      <w:tr w:rsidR="00002C48" w:rsidRPr="00971F54" w14:paraId="78D9259A" w14:textId="77777777" w:rsidTr="00C652F0">
        <w:tc>
          <w:tcPr>
            <w:tcW w:w="2870" w:type="dxa"/>
          </w:tcPr>
          <w:p w14:paraId="4F3A8664" w14:textId="77777777" w:rsidR="00002C48" w:rsidRPr="00971F54" w:rsidRDefault="00002C48" w:rsidP="00002C48">
            <w:pPr>
              <w:pStyle w:val="Tabel"/>
              <w:rPr>
                <w:lang w:val="fr-BE"/>
              </w:rPr>
            </w:pPr>
          </w:p>
        </w:tc>
        <w:tc>
          <w:tcPr>
            <w:tcW w:w="1542" w:type="dxa"/>
          </w:tcPr>
          <w:p w14:paraId="134281EC" w14:textId="5F795E19" w:rsidR="00002C48" w:rsidRPr="00971F54" w:rsidRDefault="00035F32" w:rsidP="00002C48">
            <w:pPr>
              <w:pStyle w:val="Tabel"/>
              <w:rPr>
                <w:lang w:val="fr-BE"/>
              </w:rPr>
            </w:pPr>
            <w:r w:rsidRPr="00971F54">
              <w:rPr>
                <w:lang w:val="fr-BE"/>
              </w:rPr>
              <w:t>Après essai cyclique</w:t>
            </w:r>
          </w:p>
        </w:tc>
        <w:tc>
          <w:tcPr>
            <w:tcW w:w="1248" w:type="dxa"/>
          </w:tcPr>
          <w:p w14:paraId="797EFB2B" w14:textId="466C9A23" w:rsidR="00002C48" w:rsidRPr="00971F54" w:rsidRDefault="00002C48" w:rsidP="00002C48">
            <w:pPr>
              <w:pStyle w:val="Tabel"/>
              <w:rPr>
                <w:lang w:val="fr-BE"/>
              </w:rPr>
            </w:pPr>
            <w:r w:rsidRPr="00971F54">
              <w:rPr>
                <w:lang w:val="fr-BE"/>
              </w:rPr>
              <w:t>EN 634</w:t>
            </w:r>
          </w:p>
        </w:tc>
        <w:tc>
          <w:tcPr>
            <w:tcW w:w="1517" w:type="dxa"/>
          </w:tcPr>
          <w:p w14:paraId="1776A8EB" w14:textId="4F62005D" w:rsidR="00002C48" w:rsidRPr="00971F54" w:rsidRDefault="00002C48" w:rsidP="00002C48">
            <w:pPr>
              <w:pStyle w:val="Tabel"/>
              <w:jc w:val="center"/>
              <w:rPr>
                <w:lang w:val="fr-BE"/>
              </w:rPr>
            </w:pPr>
            <w:r w:rsidRPr="00971F54">
              <w:rPr>
                <w:lang w:val="fr-BE"/>
              </w:rPr>
              <w:t>≥ 0,3</w:t>
            </w:r>
          </w:p>
        </w:tc>
        <w:tc>
          <w:tcPr>
            <w:tcW w:w="1246" w:type="dxa"/>
          </w:tcPr>
          <w:p w14:paraId="3E3B026F" w14:textId="7DB4CCD8" w:rsidR="00002C48" w:rsidRPr="00971F54" w:rsidRDefault="00002C48" w:rsidP="00002C48">
            <w:pPr>
              <w:pStyle w:val="Tabel"/>
              <w:rPr>
                <w:lang w:val="fr-BE"/>
              </w:rPr>
            </w:pPr>
            <w:r w:rsidRPr="00971F54">
              <w:rPr>
                <w:lang w:val="fr-BE"/>
              </w:rPr>
              <w:t>N/mm²</w:t>
            </w:r>
          </w:p>
        </w:tc>
      </w:tr>
      <w:tr w:rsidR="00002C48" w:rsidRPr="00971F54" w14:paraId="1B0B4ACC" w14:textId="77777777" w:rsidTr="00C652F0">
        <w:tc>
          <w:tcPr>
            <w:tcW w:w="2870" w:type="dxa"/>
          </w:tcPr>
          <w:p w14:paraId="7F644B3A" w14:textId="77777777" w:rsidR="00002C48" w:rsidRPr="00971F54" w:rsidRDefault="00002C48" w:rsidP="00002C48">
            <w:pPr>
              <w:pStyle w:val="Tabel"/>
              <w:rPr>
                <w:lang w:val="fr-BE"/>
              </w:rPr>
            </w:pPr>
            <w:r w:rsidRPr="00971F54">
              <w:rPr>
                <w:lang w:val="fr-BE"/>
              </w:rPr>
              <w:t xml:space="preserve">Comportement </w:t>
            </w:r>
            <w:proofErr w:type="spellStart"/>
            <w:r w:rsidRPr="00971F54">
              <w:rPr>
                <w:lang w:val="fr-BE"/>
              </w:rPr>
              <w:t>hygrique</w:t>
            </w:r>
            <w:proofErr w:type="spellEnd"/>
          </w:p>
        </w:tc>
        <w:tc>
          <w:tcPr>
            <w:tcW w:w="1542" w:type="dxa"/>
          </w:tcPr>
          <w:p w14:paraId="45A6E3D6" w14:textId="77777777" w:rsidR="00002C48" w:rsidRPr="00971F54" w:rsidRDefault="00002C48" w:rsidP="00002C48">
            <w:pPr>
              <w:pStyle w:val="Tabel"/>
              <w:rPr>
                <w:lang w:val="fr-BE"/>
              </w:rPr>
            </w:pPr>
            <w:r w:rsidRPr="00971F54">
              <w:rPr>
                <w:lang w:val="fr-BE"/>
              </w:rPr>
              <w:t>30-95%, moyen.</w:t>
            </w:r>
          </w:p>
        </w:tc>
        <w:tc>
          <w:tcPr>
            <w:tcW w:w="1248" w:type="dxa"/>
          </w:tcPr>
          <w:p w14:paraId="2E7F54A5" w14:textId="77777777" w:rsidR="00002C48" w:rsidRPr="00971F54" w:rsidRDefault="00002C48" w:rsidP="00002C48">
            <w:pPr>
              <w:pStyle w:val="Tabel"/>
              <w:rPr>
                <w:lang w:val="fr-BE"/>
              </w:rPr>
            </w:pPr>
          </w:p>
        </w:tc>
        <w:tc>
          <w:tcPr>
            <w:tcW w:w="1517" w:type="dxa"/>
          </w:tcPr>
          <w:p w14:paraId="65DF17DA" w14:textId="77777777" w:rsidR="00002C48" w:rsidRPr="00971F54" w:rsidRDefault="00002C48" w:rsidP="00002C48">
            <w:pPr>
              <w:pStyle w:val="Tabel"/>
              <w:jc w:val="center"/>
              <w:rPr>
                <w:lang w:val="fr-BE"/>
              </w:rPr>
            </w:pPr>
            <w:r w:rsidRPr="00971F54">
              <w:rPr>
                <w:lang w:val="fr-BE"/>
              </w:rPr>
              <w:t>2,5</w:t>
            </w:r>
          </w:p>
        </w:tc>
        <w:tc>
          <w:tcPr>
            <w:tcW w:w="1246" w:type="dxa"/>
          </w:tcPr>
          <w:p w14:paraId="3AA30533" w14:textId="77777777" w:rsidR="00002C48" w:rsidRPr="00971F54" w:rsidRDefault="00002C48" w:rsidP="00002C48">
            <w:pPr>
              <w:pStyle w:val="Tabel"/>
              <w:rPr>
                <w:lang w:val="fr-BE"/>
              </w:rPr>
            </w:pPr>
            <w:r w:rsidRPr="00971F54">
              <w:rPr>
                <w:lang w:val="fr-BE"/>
              </w:rPr>
              <w:t>mm/m</w:t>
            </w:r>
          </w:p>
        </w:tc>
      </w:tr>
      <w:tr w:rsidR="00002C48" w:rsidRPr="00971F54" w14:paraId="504E5F01" w14:textId="77777777" w:rsidTr="00C652F0">
        <w:tc>
          <w:tcPr>
            <w:tcW w:w="2870" w:type="dxa"/>
          </w:tcPr>
          <w:p w14:paraId="1B4142B6" w14:textId="77777777" w:rsidR="00002C48" w:rsidRPr="00971F54" w:rsidRDefault="00002C48" w:rsidP="00002C48">
            <w:pPr>
              <w:pStyle w:val="Tabel"/>
              <w:rPr>
                <w:lang w:val="fr-BE"/>
              </w:rPr>
            </w:pPr>
            <w:r w:rsidRPr="00971F54">
              <w:rPr>
                <w:lang w:val="fr-BE"/>
              </w:rPr>
              <w:t>Porosité</w:t>
            </w:r>
          </w:p>
        </w:tc>
        <w:tc>
          <w:tcPr>
            <w:tcW w:w="1542" w:type="dxa"/>
          </w:tcPr>
          <w:p w14:paraId="31A90859" w14:textId="77777777" w:rsidR="00002C48" w:rsidRPr="00971F54" w:rsidRDefault="00002C48" w:rsidP="00002C48">
            <w:pPr>
              <w:pStyle w:val="Tabel"/>
              <w:rPr>
                <w:lang w:val="fr-BE"/>
              </w:rPr>
            </w:pPr>
          </w:p>
        </w:tc>
        <w:tc>
          <w:tcPr>
            <w:tcW w:w="1248" w:type="dxa"/>
          </w:tcPr>
          <w:p w14:paraId="3CB21C11" w14:textId="77777777" w:rsidR="00002C48" w:rsidRPr="00971F54" w:rsidRDefault="00002C48" w:rsidP="00002C48">
            <w:pPr>
              <w:pStyle w:val="Tabel"/>
              <w:rPr>
                <w:lang w:val="fr-BE"/>
              </w:rPr>
            </w:pPr>
          </w:p>
        </w:tc>
        <w:tc>
          <w:tcPr>
            <w:tcW w:w="1517" w:type="dxa"/>
          </w:tcPr>
          <w:p w14:paraId="17EB9AEF" w14:textId="77777777" w:rsidR="00002C48" w:rsidRPr="00971F54" w:rsidRDefault="00002C48" w:rsidP="00002C48">
            <w:pPr>
              <w:pStyle w:val="Tabel"/>
              <w:jc w:val="center"/>
              <w:rPr>
                <w:lang w:val="fr-BE"/>
              </w:rPr>
            </w:pPr>
            <w:r w:rsidRPr="00971F54">
              <w:rPr>
                <w:lang w:val="fr-BE"/>
              </w:rPr>
              <w:t>32</w:t>
            </w:r>
          </w:p>
        </w:tc>
        <w:tc>
          <w:tcPr>
            <w:tcW w:w="1246" w:type="dxa"/>
          </w:tcPr>
          <w:p w14:paraId="44A385BC" w14:textId="77777777" w:rsidR="00002C48" w:rsidRPr="00971F54" w:rsidRDefault="00002C48" w:rsidP="00002C48">
            <w:pPr>
              <w:pStyle w:val="Tabel"/>
              <w:rPr>
                <w:lang w:val="fr-BE"/>
              </w:rPr>
            </w:pPr>
            <w:r w:rsidRPr="00971F54">
              <w:rPr>
                <w:lang w:val="fr-BE"/>
              </w:rPr>
              <w:t>%</w:t>
            </w:r>
          </w:p>
        </w:tc>
      </w:tr>
      <w:tr w:rsidR="00002C48" w:rsidRPr="00971F54" w14:paraId="4EF7CAE2" w14:textId="77777777" w:rsidTr="00C652F0">
        <w:tc>
          <w:tcPr>
            <w:tcW w:w="2870" w:type="dxa"/>
            <w:vMerge w:val="restart"/>
          </w:tcPr>
          <w:p w14:paraId="699F7DCE" w14:textId="77777777" w:rsidR="00002C48" w:rsidRPr="00971F54" w:rsidRDefault="00002C48" w:rsidP="00002C48">
            <w:pPr>
              <w:pStyle w:val="Tabel"/>
              <w:rPr>
                <w:lang w:val="fr-BE"/>
              </w:rPr>
            </w:pPr>
            <w:r w:rsidRPr="00971F54">
              <w:rPr>
                <w:lang w:val="fr-BE"/>
              </w:rPr>
              <w:t>Gonflement dû à la saturation</w:t>
            </w:r>
          </w:p>
        </w:tc>
        <w:tc>
          <w:tcPr>
            <w:tcW w:w="1542" w:type="dxa"/>
          </w:tcPr>
          <w:p w14:paraId="26AA3CE0" w14:textId="77777777" w:rsidR="00002C48" w:rsidRPr="00971F54" w:rsidRDefault="00002C48" w:rsidP="00002C48">
            <w:pPr>
              <w:pStyle w:val="Tabel"/>
              <w:rPr>
                <w:lang w:val="fr-BE"/>
              </w:rPr>
            </w:pPr>
            <w:r w:rsidRPr="00971F54">
              <w:rPr>
                <w:lang w:val="fr-BE"/>
              </w:rPr>
              <w:t>après 2 heures</w:t>
            </w:r>
          </w:p>
        </w:tc>
        <w:tc>
          <w:tcPr>
            <w:tcW w:w="1248" w:type="dxa"/>
          </w:tcPr>
          <w:p w14:paraId="6BEE2C92" w14:textId="77777777" w:rsidR="00002C48" w:rsidRPr="00971F54" w:rsidRDefault="00002C48" w:rsidP="00002C48">
            <w:pPr>
              <w:pStyle w:val="Tabel"/>
              <w:rPr>
                <w:lang w:val="fr-BE"/>
              </w:rPr>
            </w:pPr>
          </w:p>
        </w:tc>
        <w:tc>
          <w:tcPr>
            <w:tcW w:w="1517" w:type="dxa"/>
          </w:tcPr>
          <w:p w14:paraId="2B30DD05" w14:textId="77777777" w:rsidR="00002C48" w:rsidRPr="00971F54" w:rsidRDefault="00002C48" w:rsidP="00002C48">
            <w:pPr>
              <w:pStyle w:val="Tabel"/>
              <w:jc w:val="center"/>
              <w:rPr>
                <w:lang w:val="fr-BE"/>
              </w:rPr>
            </w:pPr>
            <w:r w:rsidRPr="00971F54">
              <w:rPr>
                <w:lang w:val="fr-BE"/>
              </w:rPr>
              <w:t>≤ 1,0</w:t>
            </w:r>
          </w:p>
        </w:tc>
        <w:tc>
          <w:tcPr>
            <w:tcW w:w="1246" w:type="dxa"/>
          </w:tcPr>
          <w:p w14:paraId="0C9BC596" w14:textId="77777777" w:rsidR="00002C48" w:rsidRPr="00971F54" w:rsidRDefault="00002C48" w:rsidP="00002C48">
            <w:pPr>
              <w:pStyle w:val="Tabel"/>
              <w:rPr>
                <w:lang w:val="fr-BE"/>
              </w:rPr>
            </w:pPr>
            <w:r w:rsidRPr="00971F54">
              <w:rPr>
                <w:lang w:val="fr-BE"/>
              </w:rPr>
              <w:t>%</w:t>
            </w:r>
          </w:p>
        </w:tc>
      </w:tr>
      <w:tr w:rsidR="00002C48" w:rsidRPr="00971F54" w14:paraId="75E992A2" w14:textId="77777777" w:rsidTr="00C652F0">
        <w:tc>
          <w:tcPr>
            <w:tcW w:w="2870" w:type="dxa"/>
            <w:vMerge/>
          </w:tcPr>
          <w:p w14:paraId="132F0D35" w14:textId="77777777" w:rsidR="00002C48" w:rsidRPr="00971F54" w:rsidRDefault="00002C48" w:rsidP="00002C48">
            <w:pPr>
              <w:pStyle w:val="Tabel"/>
              <w:rPr>
                <w:lang w:val="fr-BE"/>
              </w:rPr>
            </w:pPr>
          </w:p>
        </w:tc>
        <w:tc>
          <w:tcPr>
            <w:tcW w:w="1542" w:type="dxa"/>
          </w:tcPr>
          <w:p w14:paraId="0F1A5A36" w14:textId="77777777" w:rsidR="00002C48" w:rsidRPr="00971F54" w:rsidRDefault="00002C48" w:rsidP="00002C48">
            <w:pPr>
              <w:pStyle w:val="Tabel"/>
              <w:rPr>
                <w:lang w:val="fr-BE"/>
              </w:rPr>
            </w:pPr>
            <w:r w:rsidRPr="00971F54">
              <w:rPr>
                <w:lang w:val="fr-BE"/>
              </w:rPr>
              <w:t>après 24 heures</w:t>
            </w:r>
          </w:p>
        </w:tc>
        <w:tc>
          <w:tcPr>
            <w:tcW w:w="1248" w:type="dxa"/>
          </w:tcPr>
          <w:p w14:paraId="010386B0" w14:textId="77777777" w:rsidR="00002C48" w:rsidRPr="00971F54" w:rsidRDefault="00002C48" w:rsidP="00002C48">
            <w:pPr>
              <w:pStyle w:val="Tabel"/>
              <w:rPr>
                <w:lang w:val="fr-BE"/>
              </w:rPr>
            </w:pPr>
          </w:p>
        </w:tc>
        <w:tc>
          <w:tcPr>
            <w:tcW w:w="1517" w:type="dxa"/>
          </w:tcPr>
          <w:p w14:paraId="7F52C2D5" w14:textId="77777777" w:rsidR="00002C48" w:rsidRPr="00971F54" w:rsidRDefault="00002C48" w:rsidP="00002C48">
            <w:pPr>
              <w:pStyle w:val="Tabel"/>
              <w:jc w:val="center"/>
              <w:rPr>
                <w:lang w:val="fr-BE"/>
              </w:rPr>
            </w:pPr>
            <w:r w:rsidRPr="00971F54">
              <w:rPr>
                <w:lang w:val="fr-BE"/>
              </w:rPr>
              <w:t>≤ 1,5</w:t>
            </w:r>
          </w:p>
        </w:tc>
        <w:tc>
          <w:tcPr>
            <w:tcW w:w="1246" w:type="dxa"/>
          </w:tcPr>
          <w:p w14:paraId="25096EBA" w14:textId="77777777" w:rsidR="00002C48" w:rsidRPr="00971F54" w:rsidRDefault="00002C48" w:rsidP="00002C48">
            <w:pPr>
              <w:pStyle w:val="Tabel"/>
              <w:rPr>
                <w:lang w:val="fr-BE"/>
              </w:rPr>
            </w:pPr>
            <w:r w:rsidRPr="00971F54">
              <w:rPr>
                <w:lang w:val="fr-BE"/>
              </w:rPr>
              <w:t>%</w:t>
            </w:r>
          </w:p>
        </w:tc>
      </w:tr>
      <w:tr w:rsidR="00002C48" w:rsidRPr="00971F54" w14:paraId="2665C0B6" w14:textId="77777777" w:rsidTr="00C652F0">
        <w:tc>
          <w:tcPr>
            <w:tcW w:w="2870" w:type="dxa"/>
            <w:vMerge/>
          </w:tcPr>
          <w:p w14:paraId="1CAB527B" w14:textId="77777777" w:rsidR="00002C48" w:rsidRPr="00971F54" w:rsidRDefault="00002C48" w:rsidP="00002C48">
            <w:pPr>
              <w:pStyle w:val="Tabel"/>
              <w:rPr>
                <w:lang w:val="fr-BE"/>
              </w:rPr>
            </w:pPr>
          </w:p>
        </w:tc>
        <w:tc>
          <w:tcPr>
            <w:tcW w:w="1542" w:type="dxa"/>
          </w:tcPr>
          <w:p w14:paraId="7387F573" w14:textId="77777777" w:rsidR="00002C48" w:rsidRPr="00971F54" w:rsidRDefault="00002C48" w:rsidP="00002C48">
            <w:pPr>
              <w:pStyle w:val="Tabel"/>
              <w:rPr>
                <w:lang w:val="fr-BE"/>
              </w:rPr>
            </w:pPr>
            <w:r w:rsidRPr="00971F54">
              <w:rPr>
                <w:lang w:val="fr-BE"/>
              </w:rPr>
              <w:t>après plus de 24 heures</w:t>
            </w:r>
          </w:p>
        </w:tc>
        <w:tc>
          <w:tcPr>
            <w:tcW w:w="1248" w:type="dxa"/>
          </w:tcPr>
          <w:p w14:paraId="41E02288" w14:textId="77777777" w:rsidR="00002C48" w:rsidRPr="00971F54" w:rsidRDefault="00002C48" w:rsidP="00002C48">
            <w:pPr>
              <w:pStyle w:val="Tabel"/>
              <w:rPr>
                <w:lang w:val="fr-BE"/>
              </w:rPr>
            </w:pPr>
          </w:p>
        </w:tc>
        <w:tc>
          <w:tcPr>
            <w:tcW w:w="1517" w:type="dxa"/>
          </w:tcPr>
          <w:p w14:paraId="4E9988A8" w14:textId="77777777" w:rsidR="00002C48" w:rsidRPr="00971F54" w:rsidRDefault="00002C48" w:rsidP="00002C48">
            <w:pPr>
              <w:pStyle w:val="Tabel"/>
              <w:jc w:val="center"/>
              <w:rPr>
                <w:lang w:val="fr-BE"/>
              </w:rPr>
            </w:pPr>
            <w:r w:rsidRPr="00971F54">
              <w:rPr>
                <w:lang w:val="fr-BE"/>
              </w:rPr>
              <w:t>≤ 2,0</w:t>
            </w:r>
          </w:p>
        </w:tc>
        <w:tc>
          <w:tcPr>
            <w:tcW w:w="1246" w:type="dxa"/>
          </w:tcPr>
          <w:p w14:paraId="731C7948" w14:textId="77777777" w:rsidR="00002C48" w:rsidRPr="00971F54" w:rsidRDefault="00002C48" w:rsidP="00002C48">
            <w:pPr>
              <w:pStyle w:val="Tabel"/>
              <w:rPr>
                <w:lang w:val="fr-BE"/>
              </w:rPr>
            </w:pPr>
            <w:r w:rsidRPr="00971F54">
              <w:rPr>
                <w:lang w:val="fr-BE"/>
              </w:rPr>
              <w:t>%</w:t>
            </w:r>
          </w:p>
        </w:tc>
      </w:tr>
      <w:tr w:rsidR="00002C48" w:rsidRPr="00971F54" w14:paraId="1D7F01BB" w14:textId="77777777" w:rsidTr="00C652F0">
        <w:tc>
          <w:tcPr>
            <w:tcW w:w="4412" w:type="dxa"/>
            <w:gridSpan w:val="2"/>
          </w:tcPr>
          <w:p w14:paraId="289EBBD8" w14:textId="77777777" w:rsidR="00002C48" w:rsidRPr="00971F54" w:rsidRDefault="00002C48" w:rsidP="00002C48">
            <w:pPr>
              <w:pStyle w:val="Tabel"/>
              <w:rPr>
                <w:lang w:val="fr-BE"/>
              </w:rPr>
            </w:pPr>
            <w:r w:rsidRPr="00971F54">
              <w:rPr>
                <w:lang w:val="fr-BE"/>
              </w:rPr>
              <w:t>Résistance à une balle projetée</w:t>
            </w:r>
          </w:p>
        </w:tc>
        <w:tc>
          <w:tcPr>
            <w:tcW w:w="1248" w:type="dxa"/>
          </w:tcPr>
          <w:p w14:paraId="6C990A02" w14:textId="77777777" w:rsidR="00002C48" w:rsidRPr="00971F54" w:rsidRDefault="00002C48" w:rsidP="00002C48">
            <w:pPr>
              <w:pStyle w:val="Tabel"/>
              <w:rPr>
                <w:lang w:val="fr-BE"/>
              </w:rPr>
            </w:pPr>
            <w:r w:rsidRPr="00971F54">
              <w:rPr>
                <w:lang w:val="fr-BE"/>
              </w:rPr>
              <w:t>DIN-18 032</w:t>
            </w:r>
          </w:p>
        </w:tc>
        <w:tc>
          <w:tcPr>
            <w:tcW w:w="2763" w:type="dxa"/>
            <w:gridSpan w:val="2"/>
          </w:tcPr>
          <w:p w14:paraId="4621E5F0" w14:textId="77777777" w:rsidR="00002C48" w:rsidRPr="00971F54" w:rsidRDefault="00002C48" w:rsidP="00002C48">
            <w:pPr>
              <w:pStyle w:val="Tabel"/>
              <w:jc w:val="center"/>
              <w:rPr>
                <w:lang w:val="fr-BE"/>
              </w:rPr>
            </w:pPr>
            <w:r w:rsidRPr="00971F54">
              <w:rPr>
                <w:lang w:val="fr-BE"/>
              </w:rPr>
              <w:t>OK</w:t>
            </w:r>
          </w:p>
        </w:tc>
      </w:tr>
      <w:tr w:rsidR="00002C48" w:rsidRPr="00971F54" w14:paraId="20B269F0" w14:textId="77777777" w:rsidTr="00C652F0">
        <w:tc>
          <w:tcPr>
            <w:tcW w:w="4412" w:type="dxa"/>
            <w:gridSpan w:val="2"/>
          </w:tcPr>
          <w:p w14:paraId="2C7218BC" w14:textId="77777777" w:rsidR="00002C48" w:rsidRPr="00971F54" w:rsidRDefault="00002C48" w:rsidP="00002C48">
            <w:pPr>
              <w:pStyle w:val="Tabel"/>
              <w:rPr>
                <w:lang w:val="fr-BE"/>
              </w:rPr>
            </w:pPr>
            <w:r w:rsidRPr="00971F54">
              <w:rPr>
                <w:lang w:val="fr-BE"/>
              </w:rPr>
              <w:t>Résistance au gel</w:t>
            </w:r>
          </w:p>
        </w:tc>
        <w:tc>
          <w:tcPr>
            <w:tcW w:w="1248" w:type="dxa"/>
          </w:tcPr>
          <w:p w14:paraId="302BA7CF" w14:textId="77777777" w:rsidR="00002C48" w:rsidRPr="00971F54" w:rsidRDefault="00002C48" w:rsidP="00002C48">
            <w:pPr>
              <w:pStyle w:val="Tabel"/>
              <w:rPr>
                <w:lang w:val="fr-BE"/>
              </w:rPr>
            </w:pPr>
            <w:r w:rsidRPr="00971F54">
              <w:rPr>
                <w:lang w:val="fr-BE"/>
              </w:rPr>
              <w:t>DIN 52104</w:t>
            </w:r>
          </w:p>
        </w:tc>
        <w:tc>
          <w:tcPr>
            <w:tcW w:w="2763" w:type="dxa"/>
            <w:gridSpan w:val="2"/>
          </w:tcPr>
          <w:p w14:paraId="15D17CEE" w14:textId="77777777" w:rsidR="00002C48" w:rsidRPr="00971F54" w:rsidRDefault="00002C48" w:rsidP="00002C48">
            <w:pPr>
              <w:pStyle w:val="Tabel"/>
              <w:jc w:val="center"/>
              <w:rPr>
                <w:lang w:val="fr-BE"/>
              </w:rPr>
            </w:pPr>
            <w:r w:rsidRPr="00971F54">
              <w:rPr>
                <w:lang w:val="fr-BE"/>
              </w:rPr>
              <w:t>résistant au gel</w:t>
            </w:r>
          </w:p>
        </w:tc>
      </w:tr>
      <w:tr w:rsidR="00002C48" w:rsidRPr="00971F54" w14:paraId="07BD9208" w14:textId="77777777" w:rsidTr="00C652F0">
        <w:tc>
          <w:tcPr>
            <w:tcW w:w="4412" w:type="dxa"/>
            <w:gridSpan w:val="2"/>
          </w:tcPr>
          <w:p w14:paraId="7796EDDB" w14:textId="77777777" w:rsidR="00002C48" w:rsidRPr="00971F54" w:rsidRDefault="00002C48" w:rsidP="00002C48">
            <w:pPr>
              <w:pStyle w:val="Tabel"/>
              <w:rPr>
                <w:lang w:val="fr-BE"/>
              </w:rPr>
            </w:pPr>
            <w:r w:rsidRPr="00971F54">
              <w:rPr>
                <w:lang w:val="fr-BE"/>
              </w:rPr>
              <w:t>Coefficient de dilatation thermique α</w:t>
            </w:r>
          </w:p>
        </w:tc>
        <w:tc>
          <w:tcPr>
            <w:tcW w:w="1248" w:type="dxa"/>
          </w:tcPr>
          <w:p w14:paraId="742FEA4F" w14:textId="77777777" w:rsidR="00002C48" w:rsidRPr="00971F54" w:rsidRDefault="00002C48" w:rsidP="00002C48">
            <w:pPr>
              <w:pStyle w:val="Tabel"/>
              <w:rPr>
                <w:lang w:val="fr-BE"/>
              </w:rPr>
            </w:pPr>
          </w:p>
        </w:tc>
        <w:tc>
          <w:tcPr>
            <w:tcW w:w="1517" w:type="dxa"/>
          </w:tcPr>
          <w:p w14:paraId="6D3CCD5C" w14:textId="77777777" w:rsidR="00002C48" w:rsidRPr="00971F54" w:rsidRDefault="00002C48" w:rsidP="00002C48">
            <w:pPr>
              <w:pStyle w:val="Tabel"/>
              <w:jc w:val="center"/>
              <w:rPr>
                <w:lang w:val="fr-BE"/>
              </w:rPr>
            </w:pPr>
            <w:r w:rsidRPr="00971F54">
              <w:rPr>
                <w:lang w:val="fr-BE"/>
              </w:rPr>
              <w:t>11*10</w:t>
            </w:r>
            <w:r w:rsidRPr="00971F54">
              <w:rPr>
                <w:vertAlign w:val="superscript"/>
                <w:lang w:val="fr-BE"/>
              </w:rPr>
              <w:t>-6</w:t>
            </w:r>
          </w:p>
        </w:tc>
        <w:tc>
          <w:tcPr>
            <w:tcW w:w="1246" w:type="dxa"/>
          </w:tcPr>
          <w:p w14:paraId="509F3B95" w14:textId="77777777" w:rsidR="00002C48" w:rsidRPr="00971F54" w:rsidRDefault="00002C48" w:rsidP="00002C48">
            <w:pPr>
              <w:pStyle w:val="Tabel"/>
              <w:rPr>
                <w:lang w:val="fr-BE"/>
              </w:rPr>
            </w:pPr>
            <w:r w:rsidRPr="00971F54">
              <w:rPr>
                <w:lang w:val="fr-BE"/>
              </w:rPr>
              <w:t>m/</w:t>
            </w:r>
            <w:proofErr w:type="spellStart"/>
            <w:r w:rsidRPr="00971F54">
              <w:rPr>
                <w:lang w:val="fr-BE"/>
              </w:rPr>
              <w:t>mK</w:t>
            </w:r>
            <w:proofErr w:type="spellEnd"/>
          </w:p>
        </w:tc>
      </w:tr>
      <w:tr w:rsidR="00002C48" w:rsidRPr="00971F54" w14:paraId="256FFE00" w14:textId="77777777" w:rsidTr="00C652F0">
        <w:tc>
          <w:tcPr>
            <w:tcW w:w="4412" w:type="dxa"/>
            <w:gridSpan w:val="2"/>
          </w:tcPr>
          <w:p w14:paraId="0E97FAA7" w14:textId="77777777" w:rsidR="00002C48" w:rsidRPr="00971F54" w:rsidRDefault="00002C48" w:rsidP="00002C48">
            <w:pPr>
              <w:pStyle w:val="Tabel"/>
              <w:rPr>
                <w:lang w:val="fr-BE"/>
              </w:rPr>
            </w:pPr>
            <w:r w:rsidRPr="00971F54">
              <w:rPr>
                <w:lang w:val="fr-BE"/>
              </w:rPr>
              <w:t>Coefficient de conductibilité thermique λ</w:t>
            </w:r>
          </w:p>
        </w:tc>
        <w:tc>
          <w:tcPr>
            <w:tcW w:w="1248" w:type="dxa"/>
          </w:tcPr>
          <w:p w14:paraId="77777F8D" w14:textId="77777777" w:rsidR="00002C48" w:rsidRPr="00971F54" w:rsidRDefault="00002C48" w:rsidP="00002C48">
            <w:pPr>
              <w:pStyle w:val="Tabel"/>
              <w:rPr>
                <w:lang w:val="fr-BE"/>
              </w:rPr>
            </w:pPr>
          </w:p>
        </w:tc>
        <w:tc>
          <w:tcPr>
            <w:tcW w:w="1517" w:type="dxa"/>
          </w:tcPr>
          <w:p w14:paraId="3E654ED7" w14:textId="77777777" w:rsidR="00002C48" w:rsidRPr="00971F54" w:rsidRDefault="00002C48" w:rsidP="00002C48">
            <w:pPr>
              <w:pStyle w:val="Tabel"/>
              <w:jc w:val="center"/>
              <w:rPr>
                <w:lang w:val="fr-BE"/>
              </w:rPr>
            </w:pPr>
            <w:r w:rsidRPr="00971F54">
              <w:rPr>
                <w:lang w:val="fr-BE"/>
              </w:rPr>
              <w:t>0,35</w:t>
            </w:r>
          </w:p>
        </w:tc>
        <w:tc>
          <w:tcPr>
            <w:tcW w:w="1246" w:type="dxa"/>
          </w:tcPr>
          <w:p w14:paraId="4F8E6971" w14:textId="77777777" w:rsidR="00002C48" w:rsidRPr="00971F54" w:rsidRDefault="00002C48" w:rsidP="00002C48">
            <w:pPr>
              <w:pStyle w:val="Tabel"/>
              <w:rPr>
                <w:lang w:val="fr-BE"/>
              </w:rPr>
            </w:pPr>
            <w:r w:rsidRPr="00971F54">
              <w:rPr>
                <w:lang w:val="fr-BE"/>
              </w:rPr>
              <w:t>W/</w:t>
            </w:r>
            <w:proofErr w:type="spellStart"/>
            <w:r w:rsidRPr="00971F54">
              <w:rPr>
                <w:lang w:val="fr-BE"/>
              </w:rPr>
              <w:t>mK</w:t>
            </w:r>
            <w:proofErr w:type="spellEnd"/>
          </w:p>
        </w:tc>
      </w:tr>
      <w:tr w:rsidR="00002C48" w:rsidRPr="00971F54" w14:paraId="1B8BB1D7" w14:textId="77777777" w:rsidTr="00C652F0">
        <w:tc>
          <w:tcPr>
            <w:tcW w:w="2870" w:type="dxa"/>
            <w:vMerge w:val="restart"/>
          </w:tcPr>
          <w:p w14:paraId="547019B2" w14:textId="77777777" w:rsidR="00002C48" w:rsidRPr="00971F54" w:rsidRDefault="00002C48" w:rsidP="00002C48">
            <w:pPr>
              <w:pStyle w:val="Tabel"/>
              <w:rPr>
                <w:lang w:val="fr-BE"/>
              </w:rPr>
            </w:pPr>
            <w:r w:rsidRPr="00971F54">
              <w:rPr>
                <w:lang w:val="fr-BE"/>
              </w:rPr>
              <w:t>Résistance à la diffusion de la vapeur d’eau μ</w:t>
            </w:r>
          </w:p>
        </w:tc>
        <w:tc>
          <w:tcPr>
            <w:tcW w:w="1542" w:type="dxa"/>
          </w:tcPr>
          <w:p w14:paraId="6B969761" w14:textId="77777777" w:rsidR="00002C48" w:rsidRPr="00971F54" w:rsidRDefault="00002C48" w:rsidP="00002C48">
            <w:pPr>
              <w:pStyle w:val="Tabel"/>
              <w:rPr>
                <w:lang w:val="fr-BE"/>
              </w:rPr>
            </w:pPr>
            <w:r w:rsidRPr="00971F54">
              <w:rPr>
                <w:lang w:val="fr-BE"/>
              </w:rPr>
              <w:t>0-50%</w:t>
            </w:r>
          </w:p>
        </w:tc>
        <w:tc>
          <w:tcPr>
            <w:tcW w:w="1248" w:type="dxa"/>
          </w:tcPr>
          <w:p w14:paraId="0B3A5CA7" w14:textId="77777777" w:rsidR="00002C48" w:rsidRPr="00971F54" w:rsidRDefault="00002C48" w:rsidP="00002C48">
            <w:pPr>
              <w:pStyle w:val="Tabel"/>
              <w:rPr>
                <w:lang w:val="fr-BE"/>
              </w:rPr>
            </w:pPr>
          </w:p>
        </w:tc>
        <w:tc>
          <w:tcPr>
            <w:tcW w:w="2763" w:type="dxa"/>
            <w:gridSpan w:val="2"/>
          </w:tcPr>
          <w:p w14:paraId="5901223F" w14:textId="28D1F3D3" w:rsidR="00002C48" w:rsidRPr="00971F54" w:rsidRDefault="00002C48" w:rsidP="00002C48">
            <w:pPr>
              <w:pStyle w:val="Tabel"/>
              <w:jc w:val="center"/>
              <w:rPr>
                <w:lang w:val="fr-BE"/>
              </w:rPr>
            </w:pPr>
            <w:r w:rsidRPr="00971F54">
              <w:rPr>
                <w:lang w:val="fr-BE"/>
              </w:rPr>
              <w:t>67</w:t>
            </w:r>
          </w:p>
        </w:tc>
      </w:tr>
      <w:tr w:rsidR="00002C48" w:rsidRPr="00971F54" w14:paraId="18F2A9B3" w14:textId="77777777" w:rsidTr="00C652F0">
        <w:tc>
          <w:tcPr>
            <w:tcW w:w="2870" w:type="dxa"/>
            <w:vMerge/>
          </w:tcPr>
          <w:p w14:paraId="59324E9C" w14:textId="77777777" w:rsidR="00002C48" w:rsidRPr="00971F54" w:rsidRDefault="00002C48" w:rsidP="00002C48">
            <w:pPr>
              <w:pStyle w:val="Tabel"/>
              <w:rPr>
                <w:lang w:val="fr-BE"/>
              </w:rPr>
            </w:pPr>
          </w:p>
        </w:tc>
        <w:tc>
          <w:tcPr>
            <w:tcW w:w="1542" w:type="dxa"/>
          </w:tcPr>
          <w:p w14:paraId="79FE97C7" w14:textId="77777777" w:rsidR="00002C48" w:rsidRPr="00971F54" w:rsidRDefault="00002C48" w:rsidP="00002C48">
            <w:pPr>
              <w:pStyle w:val="Tabel"/>
              <w:rPr>
                <w:lang w:val="fr-BE"/>
              </w:rPr>
            </w:pPr>
            <w:r w:rsidRPr="00971F54">
              <w:rPr>
                <w:lang w:val="fr-BE"/>
              </w:rPr>
              <w:t>50-100%</w:t>
            </w:r>
          </w:p>
        </w:tc>
        <w:tc>
          <w:tcPr>
            <w:tcW w:w="1248" w:type="dxa"/>
          </w:tcPr>
          <w:p w14:paraId="371196B8" w14:textId="77777777" w:rsidR="00002C48" w:rsidRPr="00971F54" w:rsidRDefault="00002C48" w:rsidP="00002C48">
            <w:pPr>
              <w:pStyle w:val="Tabel"/>
              <w:rPr>
                <w:lang w:val="fr-BE"/>
              </w:rPr>
            </w:pPr>
          </w:p>
        </w:tc>
        <w:tc>
          <w:tcPr>
            <w:tcW w:w="2763" w:type="dxa"/>
            <w:gridSpan w:val="2"/>
          </w:tcPr>
          <w:p w14:paraId="38CFDA33" w14:textId="0F73866E" w:rsidR="00002C48" w:rsidRPr="00971F54" w:rsidRDefault="00002C48" w:rsidP="00002C48">
            <w:pPr>
              <w:pStyle w:val="Tabel"/>
              <w:jc w:val="center"/>
              <w:rPr>
                <w:lang w:val="fr-BE"/>
              </w:rPr>
            </w:pPr>
            <w:r w:rsidRPr="00971F54">
              <w:rPr>
                <w:lang w:val="fr-BE"/>
              </w:rPr>
              <w:t>40</w:t>
            </w:r>
          </w:p>
        </w:tc>
      </w:tr>
      <w:tr w:rsidR="00010D8C" w:rsidRPr="00971F54" w14:paraId="480B41A3" w14:textId="77777777" w:rsidTr="00BE2916">
        <w:tc>
          <w:tcPr>
            <w:tcW w:w="2870" w:type="dxa"/>
            <w:vMerge w:val="restart"/>
          </w:tcPr>
          <w:p w14:paraId="713DB5B4" w14:textId="2A93335F" w:rsidR="00010D8C" w:rsidRPr="00971F54" w:rsidRDefault="00010D8C" w:rsidP="00BE2916">
            <w:pPr>
              <w:pStyle w:val="Tabel"/>
              <w:rPr>
                <w:lang w:val="fr-BE"/>
              </w:rPr>
            </w:pPr>
            <w:r w:rsidRPr="00971F54">
              <w:rPr>
                <w:lang w:val="fr-BE"/>
              </w:rPr>
              <w:t>Perméabilité à l’air</w:t>
            </w:r>
          </w:p>
        </w:tc>
        <w:tc>
          <w:tcPr>
            <w:tcW w:w="1542" w:type="dxa"/>
          </w:tcPr>
          <w:p w14:paraId="6770BBF1" w14:textId="20CB533B" w:rsidR="00010D8C" w:rsidRPr="00971F54" w:rsidRDefault="00010D8C" w:rsidP="00BE2916">
            <w:pPr>
              <w:pStyle w:val="Tabel"/>
              <w:rPr>
                <w:lang w:val="fr-BE"/>
              </w:rPr>
            </w:pPr>
            <w:r w:rsidRPr="00971F54">
              <w:rPr>
                <w:lang w:val="fr-BE"/>
              </w:rPr>
              <w:t>Ka à 50 Pa</w:t>
            </w:r>
          </w:p>
        </w:tc>
        <w:tc>
          <w:tcPr>
            <w:tcW w:w="1248" w:type="dxa"/>
          </w:tcPr>
          <w:p w14:paraId="6AE6E8A3" w14:textId="77777777" w:rsidR="00010D8C" w:rsidRPr="00971F54" w:rsidRDefault="00010D8C" w:rsidP="00BE2916">
            <w:pPr>
              <w:pStyle w:val="Tabel"/>
              <w:rPr>
                <w:lang w:val="fr-BE"/>
              </w:rPr>
            </w:pPr>
          </w:p>
        </w:tc>
        <w:tc>
          <w:tcPr>
            <w:tcW w:w="1517" w:type="dxa"/>
          </w:tcPr>
          <w:p w14:paraId="3777981F" w14:textId="77777777" w:rsidR="00010D8C" w:rsidRPr="00971F54" w:rsidRDefault="00010D8C" w:rsidP="00BE2916">
            <w:pPr>
              <w:pStyle w:val="Tabel"/>
              <w:jc w:val="center"/>
              <w:rPr>
                <w:lang w:val="fr-BE"/>
              </w:rPr>
            </w:pPr>
            <w:r w:rsidRPr="00971F54">
              <w:rPr>
                <w:lang w:val="fr-BE"/>
              </w:rPr>
              <w:t>1,00E</w:t>
            </w:r>
            <w:r w:rsidRPr="00971F54">
              <w:rPr>
                <w:vertAlign w:val="superscript"/>
                <w:lang w:val="fr-BE"/>
              </w:rPr>
              <w:t>-3</w:t>
            </w:r>
          </w:p>
        </w:tc>
        <w:tc>
          <w:tcPr>
            <w:tcW w:w="1246" w:type="dxa"/>
          </w:tcPr>
          <w:p w14:paraId="0213AE1D" w14:textId="77777777" w:rsidR="00010D8C" w:rsidRPr="00971F54" w:rsidRDefault="00010D8C" w:rsidP="00BE2916">
            <w:pPr>
              <w:pStyle w:val="Tabel"/>
              <w:rPr>
                <w:lang w:val="fr-BE"/>
              </w:rPr>
            </w:pPr>
            <w:r w:rsidRPr="00971F54">
              <w:rPr>
                <w:lang w:val="fr-BE"/>
              </w:rPr>
              <w:t>m³/h/m²/Pa</w:t>
            </w:r>
          </w:p>
        </w:tc>
      </w:tr>
      <w:tr w:rsidR="00010D8C" w:rsidRPr="00971F54" w14:paraId="18E4C041" w14:textId="77777777" w:rsidTr="00BE2916">
        <w:tc>
          <w:tcPr>
            <w:tcW w:w="2870" w:type="dxa"/>
            <w:vMerge/>
          </w:tcPr>
          <w:p w14:paraId="72E1DF68" w14:textId="77777777" w:rsidR="00010D8C" w:rsidRPr="00971F54" w:rsidRDefault="00010D8C" w:rsidP="00BE2916">
            <w:pPr>
              <w:pStyle w:val="Tabel"/>
              <w:rPr>
                <w:lang w:val="fr-BE"/>
              </w:rPr>
            </w:pPr>
          </w:p>
        </w:tc>
        <w:tc>
          <w:tcPr>
            <w:tcW w:w="1542" w:type="dxa"/>
          </w:tcPr>
          <w:p w14:paraId="5E449DC7" w14:textId="77777777" w:rsidR="00010D8C" w:rsidRPr="00971F54" w:rsidRDefault="00010D8C" w:rsidP="00BE2916">
            <w:pPr>
              <w:pStyle w:val="Tabel"/>
              <w:rPr>
                <w:lang w:val="fr-BE"/>
              </w:rPr>
            </w:pPr>
            <w:r w:rsidRPr="00971F54">
              <w:rPr>
                <w:lang w:val="fr-BE"/>
              </w:rPr>
              <w:t>V0</w:t>
            </w:r>
          </w:p>
        </w:tc>
        <w:tc>
          <w:tcPr>
            <w:tcW w:w="1248" w:type="dxa"/>
          </w:tcPr>
          <w:p w14:paraId="0965C505" w14:textId="77777777" w:rsidR="00010D8C" w:rsidRPr="00971F54" w:rsidRDefault="00010D8C" w:rsidP="00BE2916">
            <w:pPr>
              <w:pStyle w:val="Tabel"/>
              <w:rPr>
                <w:lang w:val="fr-BE"/>
              </w:rPr>
            </w:pPr>
            <w:r w:rsidRPr="00971F54">
              <w:rPr>
                <w:lang w:val="fr-BE"/>
              </w:rPr>
              <w:t>EN 13986</w:t>
            </w:r>
          </w:p>
        </w:tc>
        <w:tc>
          <w:tcPr>
            <w:tcW w:w="1517" w:type="dxa"/>
          </w:tcPr>
          <w:p w14:paraId="20440F9C" w14:textId="77777777" w:rsidR="00010D8C" w:rsidRPr="00971F54" w:rsidRDefault="00010D8C" w:rsidP="00BE2916">
            <w:pPr>
              <w:pStyle w:val="Tabel"/>
              <w:jc w:val="center"/>
              <w:rPr>
                <w:lang w:val="fr-BE"/>
              </w:rPr>
            </w:pPr>
            <w:r w:rsidRPr="00971F54">
              <w:rPr>
                <w:lang w:val="fr-BE"/>
              </w:rPr>
              <w:t>0,16</w:t>
            </w:r>
          </w:p>
        </w:tc>
        <w:tc>
          <w:tcPr>
            <w:tcW w:w="1246" w:type="dxa"/>
          </w:tcPr>
          <w:p w14:paraId="6E178F63" w14:textId="77777777" w:rsidR="00010D8C" w:rsidRPr="00971F54" w:rsidRDefault="00010D8C" w:rsidP="00BE2916">
            <w:pPr>
              <w:pStyle w:val="Tabel"/>
              <w:rPr>
                <w:lang w:val="fr-BE"/>
              </w:rPr>
            </w:pPr>
            <w:r w:rsidRPr="00971F54">
              <w:rPr>
                <w:lang w:val="fr-BE"/>
              </w:rPr>
              <w:t>m³/h</w:t>
            </w:r>
          </w:p>
        </w:tc>
      </w:tr>
      <w:tr w:rsidR="00010D8C" w:rsidRPr="00971F54" w14:paraId="7C95B4F4" w14:textId="77777777" w:rsidTr="00BE2916">
        <w:tc>
          <w:tcPr>
            <w:tcW w:w="2870" w:type="dxa"/>
            <w:vMerge/>
          </w:tcPr>
          <w:p w14:paraId="1AB037AF" w14:textId="77777777" w:rsidR="00010D8C" w:rsidRPr="00971F54" w:rsidRDefault="00010D8C" w:rsidP="00BE2916">
            <w:pPr>
              <w:pStyle w:val="Tabel"/>
              <w:rPr>
                <w:lang w:val="fr-BE"/>
              </w:rPr>
            </w:pPr>
          </w:p>
        </w:tc>
        <w:tc>
          <w:tcPr>
            <w:tcW w:w="1542" w:type="dxa"/>
          </w:tcPr>
          <w:p w14:paraId="755505A5" w14:textId="77777777" w:rsidR="00010D8C" w:rsidRPr="00971F54" w:rsidRDefault="00010D8C" w:rsidP="00BE2916">
            <w:pPr>
              <w:pStyle w:val="Tabel"/>
              <w:rPr>
                <w:lang w:val="fr-BE"/>
              </w:rPr>
            </w:pPr>
            <w:r w:rsidRPr="00971F54">
              <w:rPr>
                <w:lang w:val="fr-BE"/>
              </w:rPr>
              <w:t>V0/A</w:t>
            </w:r>
          </w:p>
        </w:tc>
        <w:tc>
          <w:tcPr>
            <w:tcW w:w="1248" w:type="dxa"/>
          </w:tcPr>
          <w:p w14:paraId="59C6794F" w14:textId="77777777" w:rsidR="00010D8C" w:rsidRPr="00971F54" w:rsidRDefault="00010D8C" w:rsidP="00BE2916">
            <w:pPr>
              <w:pStyle w:val="Tabel"/>
              <w:rPr>
                <w:lang w:val="fr-BE"/>
              </w:rPr>
            </w:pPr>
            <w:r w:rsidRPr="00971F54">
              <w:rPr>
                <w:lang w:val="fr-BE"/>
              </w:rPr>
              <w:t>EN 13986</w:t>
            </w:r>
          </w:p>
        </w:tc>
        <w:tc>
          <w:tcPr>
            <w:tcW w:w="1517" w:type="dxa"/>
          </w:tcPr>
          <w:p w14:paraId="2E28BAF8" w14:textId="77777777" w:rsidR="00010D8C" w:rsidRPr="00971F54" w:rsidRDefault="00010D8C" w:rsidP="00BE2916">
            <w:pPr>
              <w:pStyle w:val="Tabel"/>
              <w:jc w:val="center"/>
              <w:rPr>
                <w:lang w:val="fr-BE"/>
              </w:rPr>
            </w:pPr>
            <w:r w:rsidRPr="00971F54">
              <w:rPr>
                <w:lang w:val="fr-BE"/>
              </w:rPr>
              <w:t>0,16</w:t>
            </w:r>
          </w:p>
        </w:tc>
        <w:tc>
          <w:tcPr>
            <w:tcW w:w="1246" w:type="dxa"/>
          </w:tcPr>
          <w:p w14:paraId="6B998BD1" w14:textId="77777777" w:rsidR="00010D8C" w:rsidRPr="00971F54" w:rsidRDefault="00010D8C" w:rsidP="00BE2916">
            <w:pPr>
              <w:pStyle w:val="Tabel"/>
              <w:rPr>
                <w:lang w:val="fr-BE"/>
              </w:rPr>
            </w:pPr>
            <w:r w:rsidRPr="00971F54">
              <w:rPr>
                <w:lang w:val="fr-BE"/>
              </w:rPr>
              <w:t>m³/(h.m²)</w:t>
            </w:r>
          </w:p>
        </w:tc>
      </w:tr>
      <w:tr w:rsidR="00002C48" w:rsidRPr="00971F54" w14:paraId="596FB1CA" w14:textId="77777777" w:rsidTr="00C652F0">
        <w:tc>
          <w:tcPr>
            <w:tcW w:w="4412" w:type="dxa"/>
            <w:gridSpan w:val="2"/>
          </w:tcPr>
          <w:p w14:paraId="1BF2CB4E" w14:textId="02175310" w:rsidR="00002C48" w:rsidRPr="00971F54" w:rsidRDefault="00002C48" w:rsidP="00002C48">
            <w:pPr>
              <w:pStyle w:val="Tabel"/>
              <w:rPr>
                <w:lang w:val="fr-BE"/>
              </w:rPr>
            </w:pPr>
            <w:r w:rsidRPr="00971F54">
              <w:rPr>
                <w:lang w:val="fr-BE"/>
              </w:rPr>
              <w:t>Emissions de formaldéhyde</w:t>
            </w:r>
          </w:p>
        </w:tc>
        <w:tc>
          <w:tcPr>
            <w:tcW w:w="1248" w:type="dxa"/>
          </w:tcPr>
          <w:p w14:paraId="4C6E2BBA" w14:textId="6F21CD23" w:rsidR="00002C48" w:rsidRPr="00971F54" w:rsidRDefault="00002C48" w:rsidP="00002C48">
            <w:pPr>
              <w:pStyle w:val="Tabel"/>
              <w:rPr>
                <w:lang w:val="fr-BE"/>
              </w:rPr>
            </w:pPr>
            <w:r w:rsidRPr="00971F54">
              <w:rPr>
                <w:lang w:val="fr-BE"/>
              </w:rPr>
              <w:t>EN 13986</w:t>
            </w:r>
          </w:p>
        </w:tc>
        <w:tc>
          <w:tcPr>
            <w:tcW w:w="1517" w:type="dxa"/>
          </w:tcPr>
          <w:p w14:paraId="399067D8" w14:textId="7EC7A9FA" w:rsidR="00002C48" w:rsidRPr="00971F54" w:rsidRDefault="00002C48" w:rsidP="00002C48">
            <w:pPr>
              <w:pStyle w:val="Tabel"/>
              <w:jc w:val="center"/>
              <w:rPr>
                <w:lang w:val="fr-BE"/>
              </w:rPr>
            </w:pPr>
            <w:r w:rsidRPr="00971F54">
              <w:rPr>
                <w:lang w:val="fr-BE"/>
              </w:rPr>
              <w:t>E1</w:t>
            </w:r>
          </w:p>
        </w:tc>
        <w:tc>
          <w:tcPr>
            <w:tcW w:w="1246" w:type="dxa"/>
          </w:tcPr>
          <w:p w14:paraId="73ECAB2C" w14:textId="77777777" w:rsidR="00002C48" w:rsidRPr="00971F54" w:rsidRDefault="00002C48" w:rsidP="00002C48">
            <w:pPr>
              <w:pStyle w:val="Tabel"/>
              <w:rPr>
                <w:lang w:val="fr-BE"/>
              </w:rPr>
            </w:pPr>
          </w:p>
        </w:tc>
      </w:tr>
    </w:tbl>
    <w:p w14:paraId="19602691" w14:textId="3AB12A86" w:rsidR="00BF53F0" w:rsidRPr="00971F54" w:rsidRDefault="00BF53F0" w:rsidP="000A094B">
      <w:pPr>
        <w:rPr>
          <w:rFonts w:eastAsia="Times New Roman" w:cs="Arial"/>
          <w:szCs w:val="20"/>
          <w:u w:val="single"/>
          <w:lang w:val="fr-BE" w:eastAsia="fr-BE"/>
        </w:rPr>
      </w:pPr>
    </w:p>
    <w:tbl>
      <w:tblPr>
        <w:tblStyle w:val="Tabelraster"/>
        <w:tblW w:w="0" w:type="auto"/>
        <w:tblInd w:w="714" w:type="dxa"/>
        <w:tblLook w:val="04A0" w:firstRow="1" w:lastRow="0" w:firstColumn="1" w:lastColumn="0" w:noHBand="0" w:noVBand="1"/>
      </w:tblPr>
      <w:tblGrid>
        <w:gridCol w:w="2405"/>
        <w:gridCol w:w="1255"/>
        <w:gridCol w:w="672"/>
        <w:gridCol w:w="606"/>
        <w:gridCol w:w="606"/>
        <w:gridCol w:w="772"/>
        <w:gridCol w:w="967"/>
        <w:gridCol w:w="606"/>
        <w:gridCol w:w="459"/>
      </w:tblGrid>
      <w:tr w:rsidR="00992380" w:rsidRPr="00971F54" w14:paraId="548E9365" w14:textId="77777777" w:rsidTr="00BE2916">
        <w:trPr>
          <w:cantSplit/>
          <w:trHeight w:val="1134"/>
        </w:trPr>
        <w:tc>
          <w:tcPr>
            <w:tcW w:w="0" w:type="auto"/>
          </w:tcPr>
          <w:p w14:paraId="7DE997C1" w14:textId="2F94C4A3" w:rsidR="00D60F9C" w:rsidRPr="00971F54" w:rsidRDefault="00992380" w:rsidP="00BE2916">
            <w:pPr>
              <w:pStyle w:val="Tabel"/>
              <w:rPr>
                <w:lang w:val="fr-BE"/>
              </w:rPr>
            </w:pPr>
            <w:r w:rsidRPr="00971F54">
              <w:rPr>
                <w:lang w:val="fr-BE"/>
              </w:rPr>
              <w:t>Résistance et raideur pour calcul structurel</w:t>
            </w:r>
          </w:p>
          <w:p w14:paraId="056FB6AF" w14:textId="77777777" w:rsidR="00D60F9C" w:rsidRPr="00971F54" w:rsidRDefault="00D60F9C" w:rsidP="00BE2916">
            <w:pPr>
              <w:pStyle w:val="Tabel"/>
              <w:rPr>
                <w:lang w:val="fr-BE"/>
              </w:rPr>
            </w:pPr>
          </w:p>
        </w:tc>
        <w:tc>
          <w:tcPr>
            <w:tcW w:w="0" w:type="auto"/>
            <w:gridSpan w:val="7"/>
          </w:tcPr>
          <w:p w14:paraId="29C01CE2" w14:textId="6695CA14" w:rsidR="00D60F9C" w:rsidRPr="00971F54" w:rsidRDefault="00992380" w:rsidP="00BE2916">
            <w:pPr>
              <w:pStyle w:val="Tabel"/>
              <w:rPr>
                <w:lang w:val="fr-BE"/>
              </w:rPr>
            </w:pPr>
            <w:r w:rsidRPr="00971F54">
              <w:rPr>
                <w:lang w:val="fr-BE"/>
              </w:rPr>
              <w:t>Valeurs caractéristiques de résistance et de la raideur</w:t>
            </w:r>
          </w:p>
          <w:p w14:paraId="4A20E49D" w14:textId="545466F2" w:rsidR="00D60F9C" w:rsidRPr="00971F54" w:rsidRDefault="00992380" w:rsidP="00BE2916">
            <w:pPr>
              <w:pStyle w:val="Tabel"/>
              <w:rPr>
                <w:lang w:val="fr-BE"/>
              </w:rPr>
            </w:pPr>
            <w:r w:rsidRPr="00971F54">
              <w:rPr>
                <w:lang w:val="fr-BE"/>
              </w:rPr>
              <w:t>Contrainte dans le plan du panneau</w:t>
            </w:r>
            <w:r w:rsidR="00D60F9C" w:rsidRPr="00971F54">
              <w:rPr>
                <w:lang w:val="fr-BE"/>
              </w:rPr>
              <w:t>:</w:t>
            </w:r>
          </w:p>
          <w:p w14:paraId="6AEF450E" w14:textId="77777777" w:rsidR="00D60F9C" w:rsidRPr="00971F54" w:rsidRDefault="00D60F9C" w:rsidP="00BE2916">
            <w:pPr>
              <w:pStyle w:val="Tabel"/>
              <w:rPr>
                <w:lang w:val="fr-BE"/>
              </w:rPr>
            </w:pPr>
            <w:proofErr w:type="spellStart"/>
            <w:r w:rsidRPr="00971F54">
              <w:rPr>
                <w:lang w:val="fr-BE"/>
              </w:rPr>
              <w:t>fm,k</w:t>
            </w:r>
            <w:proofErr w:type="spellEnd"/>
            <w:r w:rsidRPr="00971F54">
              <w:rPr>
                <w:lang w:val="fr-BE"/>
              </w:rPr>
              <w:t>=9 N/mm²</w:t>
            </w:r>
          </w:p>
          <w:p w14:paraId="78392B1C" w14:textId="77777777" w:rsidR="00D60F9C" w:rsidRPr="00971F54" w:rsidRDefault="00D60F9C" w:rsidP="00BE2916">
            <w:pPr>
              <w:pStyle w:val="Tabel"/>
              <w:rPr>
                <w:lang w:val="fr-BE"/>
              </w:rPr>
            </w:pPr>
            <w:r w:rsidRPr="00971F54">
              <w:rPr>
                <w:lang w:val="fr-BE"/>
              </w:rPr>
              <w:t>fc,90,k=12 N/mm²</w:t>
            </w:r>
          </w:p>
          <w:p w14:paraId="4437C948" w14:textId="77777777" w:rsidR="00D60F9C" w:rsidRPr="00971F54" w:rsidRDefault="00D60F9C" w:rsidP="00BE2916">
            <w:pPr>
              <w:pStyle w:val="Tabel"/>
              <w:rPr>
                <w:lang w:val="fr-BE"/>
              </w:rPr>
            </w:pPr>
            <w:proofErr w:type="spellStart"/>
            <w:r w:rsidRPr="00971F54">
              <w:rPr>
                <w:lang w:val="fr-BE"/>
              </w:rPr>
              <w:t>fv,k</w:t>
            </w:r>
            <w:proofErr w:type="spellEnd"/>
            <w:r w:rsidRPr="00971F54">
              <w:rPr>
                <w:lang w:val="fr-BE"/>
              </w:rPr>
              <w:t>=2 N/mm²</w:t>
            </w:r>
          </w:p>
          <w:p w14:paraId="2B31AF97" w14:textId="77777777" w:rsidR="00D60F9C" w:rsidRPr="00971F54" w:rsidRDefault="00D60F9C" w:rsidP="00BE2916">
            <w:pPr>
              <w:pStyle w:val="Tabel"/>
              <w:rPr>
                <w:lang w:val="fr-BE"/>
              </w:rPr>
            </w:pPr>
            <w:proofErr w:type="spellStart"/>
            <w:r w:rsidRPr="00971F54">
              <w:rPr>
                <w:lang w:val="fr-BE"/>
              </w:rPr>
              <w:t>Emean</w:t>
            </w:r>
            <w:proofErr w:type="spellEnd"/>
            <w:r w:rsidRPr="00971F54">
              <w:rPr>
                <w:lang w:val="fr-BE"/>
              </w:rPr>
              <w:t>=4500 N/mm²</w:t>
            </w:r>
          </w:p>
          <w:p w14:paraId="2C2A04EE" w14:textId="77777777" w:rsidR="00D60F9C" w:rsidRPr="00971F54" w:rsidRDefault="00D60F9C" w:rsidP="00BE2916">
            <w:pPr>
              <w:pStyle w:val="Tabel"/>
              <w:rPr>
                <w:lang w:val="fr-BE"/>
              </w:rPr>
            </w:pPr>
          </w:p>
          <w:p w14:paraId="630BE677" w14:textId="3D2A6D74" w:rsidR="00D60F9C" w:rsidRPr="00971F54" w:rsidRDefault="00992380" w:rsidP="00BE2916">
            <w:pPr>
              <w:pStyle w:val="Tabel"/>
              <w:rPr>
                <w:lang w:val="fr-BE"/>
              </w:rPr>
            </w:pPr>
            <w:r w:rsidRPr="00971F54">
              <w:rPr>
                <w:lang w:val="fr-BE"/>
              </w:rPr>
              <w:t>Contrainte dans l’épaisseur du panneau</w:t>
            </w:r>
            <w:r w:rsidR="00D60F9C" w:rsidRPr="00971F54">
              <w:rPr>
                <w:lang w:val="fr-BE"/>
              </w:rPr>
              <w:t>:</w:t>
            </w:r>
          </w:p>
          <w:p w14:paraId="5A95526C" w14:textId="77777777" w:rsidR="00D60F9C" w:rsidRPr="00971F54" w:rsidRDefault="00D60F9C" w:rsidP="00BE2916">
            <w:pPr>
              <w:pStyle w:val="Tabel"/>
              <w:rPr>
                <w:lang w:val="fr-BE"/>
              </w:rPr>
            </w:pPr>
            <w:proofErr w:type="spellStart"/>
            <w:r w:rsidRPr="00971F54">
              <w:rPr>
                <w:lang w:val="fr-BE"/>
              </w:rPr>
              <w:t>fm,k</w:t>
            </w:r>
            <w:proofErr w:type="spellEnd"/>
            <w:r w:rsidRPr="00971F54">
              <w:rPr>
                <w:lang w:val="fr-BE"/>
              </w:rPr>
              <w:t>=8 N/mm²</w:t>
            </w:r>
          </w:p>
          <w:p w14:paraId="2D87E85B" w14:textId="77777777" w:rsidR="00D60F9C" w:rsidRPr="00971F54" w:rsidRDefault="00D60F9C" w:rsidP="00BE2916">
            <w:pPr>
              <w:pStyle w:val="Tabel"/>
              <w:rPr>
                <w:lang w:val="fr-BE"/>
              </w:rPr>
            </w:pPr>
            <w:proofErr w:type="spellStart"/>
            <w:r w:rsidRPr="00971F54">
              <w:rPr>
                <w:lang w:val="fr-BE"/>
              </w:rPr>
              <w:t>ft,k</w:t>
            </w:r>
            <w:proofErr w:type="spellEnd"/>
            <w:r w:rsidRPr="00971F54">
              <w:rPr>
                <w:lang w:val="fr-BE"/>
              </w:rPr>
              <w:t>=2,5 N/mm²</w:t>
            </w:r>
          </w:p>
          <w:p w14:paraId="51E9ACD8" w14:textId="77777777" w:rsidR="00D60F9C" w:rsidRPr="00971F54" w:rsidRDefault="00D60F9C" w:rsidP="00BE2916">
            <w:pPr>
              <w:pStyle w:val="Tabel"/>
              <w:rPr>
                <w:lang w:val="fr-BE"/>
              </w:rPr>
            </w:pPr>
            <w:proofErr w:type="spellStart"/>
            <w:r w:rsidRPr="00971F54">
              <w:rPr>
                <w:lang w:val="fr-BE"/>
              </w:rPr>
              <w:t>fc,k</w:t>
            </w:r>
            <w:proofErr w:type="spellEnd"/>
            <w:r w:rsidRPr="00971F54">
              <w:rPr>
                <w:lang w:val="fr-BE"/>
              </w:rPr>
              <w:t>=11,5 N/mm²</w:t>
            </w:r>
          </w:p>
          <w:p w14:paraId="0C98C6BE" w14:textId="77777777" w:rsidR="00D60F9C" w:rsidRPr="00971F54" w:rsidRDefault="00D60F9C" w:rsidP="00BE2916">
            <w:pPr>
              <w:pStyle w:val="Tabel"/>
              <w:rPr>
                <w:lang w:val="fr-BE"/>
              </w:rPr>
            </w:pPr>
            <w:proofErr w:type="spellStart"/>
            <w:r w:rsidRPr="00971F54">
              <w:rPr>
                <w:lang w:val="fr-BE"/>
              </w:rPr>
              <w:t>fv,k</w:t>
            </w:r>
            <w:proofErr w:type="spellEnd"/>
            <w:r w:rsidRPr="00971F54">
              <w:rPr>
                <w:lang w:val="fr-BE"/>
              </w:rPr>
              <w:t>=6,5 N/mm²</w:t>
            </w:r>
          </w:p>
          <w:p w14:paraId="5C0D2C8E" w14:textId="77777777" w:rsidR="00D60F9C" w:rsidRPr="00971F54" w:rsidRDefault="00D60F9C" w:rsidP="00BE2916">
            <w:pPr>
              <w:pStyle w:val="Tabel"/>
              <w:rPr>
                <w:lang w:val="fr-BE"/>
              </w:rPr>
            </w:pPr>
            <w:proofErr w:type="spellStart"/>
            <w:r w:rsidRPr="00971F54">
              <w:rPr>
                <w:lang w:val="fr-BE"/>
              </w:rPr>
              <w:t>Emean</w:t>
            </w:r>
            <w:proofErr w:type="spellEnd"/>
            <w:r w:rsidRPr="00971F54">
              <w:rPr>
                <w:lang w:val="fr-BE"/>
              </w:rPr>
              <w:t>=4500 N/mm²</w:t>
            </w:r>
          </w:p>
          <w:p w14:paraId="00733302" w14:textId="77777777" w:rsidR="00D60F9C" w:rsidRPr="00971F54" w:rsidRDefault="00D60F9C" w:rsidP="00BE2916">
            <w:pPr>
              <w:pStyle w:val="Tabel"/>
              <w:rPr>
                <w:lang w:val="fr-BE"/>
              </w:rPr>
            </w:pPr>
            <w:proofErr w:type="spellStart"/>
            <w:r w:rsidRPr="00971F54">
              <w:rPr>
                <w:lang w:val="fr-BE"/>
              </w:rPr>
              <w:t>Gmean</w:t>
            </w:r>
            <w:proofErr w:type="spellEnd"/>
            <w:r w:rsidRPr="00971F54">
              <w:rPr>
                <w:lang w:val="fr-BE"/>
              </w:rPr>
              <w:t>=1500 N/mm²</w:t>
            </w:r>
          </w:p>
          <w:p w14:paraId="5E788B06" w14:textId="77777777" w:rsidR="00D60F9C" w:rsidRPr="00971F54" w:rsidRDefault="00D60F9C" w:rsidP="00BE2916">
            <w:pPr>
              <w:pStyle w:val="Tabel"/>
              <w:rPr>
                <w:lang w:val="fr-BE"/>
              </w:rPr>
            </w:pPr>
          </w:p>
          <w:p w14:paraId="517A40F8" w14:textId="058F90A3" w:rsidR="00D60F9C" w:rsidRPr="00971F54" w:rsidRDefault="00992380" w:rsidP="00BE2916">
            <w:pPr>
              <w:pStyle w:val="Tabel"/>
              <w:rPr>
                <w:lang w:val="fr-BE"/>
              </w:rPr>
            </w:pPr>
            <w:r w:rsidRPr="00971F54">
              <w:rPr>
                <w:lang w:val="fr-BE"/>
              </w:rPr>
              <w:t xml:space="preserve">Pour les valeurs caractéristiques de raideur </w:t>
            </w:r>
            <w:r w:rsidR="00D60F9C" w:rsidRPr="00971F54">
              <w:rPr>
                <w:lang w:val="fr-BE"/>
              </w:rPr>
              <w:t>E05 e</w:t>
            </w:r>
            <w:r w:rsidRPr="00971F54">
              <w:rPr>
                <w:lang w:val="fr-BE"/>
              </w:rPr>
              <w:t>t</w:t>
            </w:r>
            <w:r w:rsidR="00D60F9C" w:rsidRPr="00971F54">
              <w:rPr>
                <w:lang w:val="fr-BE"/>
              </w:rPr>
              <w:t xml:space="preserve"> G05</w:t>
            </w:r>
          </w:p>
          <w:p w14:paraId="5A1B3C97" w14:textId="48D394E0" w:rsidR="00D60F9C" w:rsidRPr="00971F54" w:rsidRDefault="00992380" w:rsidP="00BE2916">
            <w:pPr>
              <w:pStyle w:val="Tabel"/>
              <w:rPr>
                <w:lang w:val="fr-BE"/>
              </w:rPr>
            </w:pPr>
            <w:r w:rsidRPr="00971F54">
              <w:rPr>
                <w:lang w:val="fr-BE"/>
              </w:rPr>
              <w:t>Les valeurs suivantes s’appliquent</w:t>
            </w:r>
            <w:r w:rsidR="00D60F9C" w:rsidRPr="00971F54">
              <w:rPr>
                <w:lang w:val="fr-BE"/>
              </w:rPr>
              <w:t>:</w:t>
            </w:r>
          </w:p>
          <w:p w14:paraId="61F0462B" w14:textId="77777777" w:rsidR="00D60F9C" w:rsidRPr="00971F54" w:rsidRDefault="00D60F9C" w:rsidP="00BE2916">
            <w:pPr>
              <w:pStyle w:val="Tabel"/>
              <w:rPr>
                <w:lang w:val="fr-BE"/>
              </w:rPr>
            </w:pPr>
            <w:r w:rsidRPr="00971F54">
              <w:rPr>
                <w:lang w:val="fr-BE"/>
              </w:rPr>
              <w:t xml:space="preserve">E05 = 0,8 · </w:t>
            </w:r>
            <w:proofErr w:type="spellStart"/>
            <w:r w:rsidRPr="00971F54">
              <w:rPr>
                <w:lang w:val="fr-BE"/>
              </w:rPr>
              <w:t>E</w:t>
            </w:r>
            <w:r w:rsidRPr="00971F54">
              <w:rPr>
                <w:vertAlign w:val="subscript"/>
                <w:lang w:val="fr-BE"/>
              </w:rPr>
              <w:t>mean</w:t>
            </w:r>
            <w:proofErr w:type="spellEnd"/>
            <w:r w:rsidRPr="00971F54">
              <w:rPr>
                <w:lang w:val="fr-BE"/>
              </w:rPr>
              <w:t xml:space="preserve">, G05 = 0,8 · </w:t>
            </w:r>
            <w:proofErr w:type="spellStart"/>
            <w:r w:rsidRPr="00971F54">
              <w:rPr>
                <w:lang w:val="fr-BE"/>
              </w:rPr>
              <w:t>G</w:t>
            </w:r>
            <w:r w:rsidRPr="00971F54">
              <w:rPr>
                <w:vertAlign w:val="subscript"/>
                <w:lang w:val="fr-BE"/>
              </w:rPr>
              <w:t>mean</w:t>
            </w:r>
            <w:proofErr w:type="spellEnd"/>
          </w:p>
        </w:tc>
        <w:tc>
          <w:tcPr>
            <w:tcW w:w="0" w:type="auto"/>
            <w:vMerge w:val="restart"/>
            <w:textDirection w:val="tbRl"/>
          </w:tcPr>
          <w:p w14:paraId="59C0CD3D" w14:textId="77777777" w:rsidR="00D60F9C" w:rsidRPr="00971F54" w:rsidRDefault="00D60F9C" w:rsidP="00BE2916">
            <w:pPr>
              <w:pStyle w:val="Tabel"/>
              <w:ind w:left="113" w:right="113"/>
              <w:rPr>
                <w:lang w:val="fr-BE"/>
              </w:rPr>
            </w:pPr>
            <w:r w:rsidRPr="00971F54">
              <w:rPr>
                <w:lang w:val="fr-BE"/>
              </w:rPr>
              <w:t>(Eurocode 5: DIN EN 1995-1-1/NA:2013-08)</w:t>
            </w:r>
          </w:p>
        </w:tc>
      </w:tr>
      <w:tr w:rsidR="00992380" w:rsidRPr="00971F54" w14:paraId="560C0D6A" w14:textId="77777777" w:rsidTr="00BE2916">
        <w:trPr>
          <w:cantSplit/>
          <w:trHeight w:val="70"/>
        </w:trPr>
        <w:tc>
          <w:tcPr>
            <w:tcW w:w="0" w:type="auto"/>
          </w:tcPr>
          <w:p w14:paraId="72C9C06F" w14:textId="1FB5D116" w:rsidR="00D60F9C" w:rsidRPr="00971F54" w:rsidRDefault="00992380" w:rsidP="00992380">
            <w:pPr>
              <w:pStyle w:val="Tabel"/>
              <w:rPr>
                <w:lang w:val="fr-BE"/>
              </w:rPr>
            </w:pPr>
            <w:r w:rsidRPr="00971F54">
              <w:rPr>
                <w:lang w:val="fr-BE"/>
              </w:rPr>
              <w:t>Portance locale</w:t>
            </w:r>
          </w:p>
        </w:tc>
        <w:tc>
          <w:tcPr>
            <w:tcW w:w="0" w:type="auto"/>
            <w:gridSpan w:val="7"/>
          </w:tcPr>
          <w:p w14:paraId="40E84B73" w14:textId="77777777" w:rsidR="00D60F9C" w:rsidRPr="00971F54" w:rsidRDefault="00D60F9C" w:rsidP="00BE2916">
            <w:pPr>
              <w:pStyle w:val="Tabel"/>
              <w:rPr>
                <w:lang w:val="fr-BE"/>
              </w:rPr>
            </w:pPr>
            <w:r w:rsidRPr="00971F54">
              <w:rPr>
                <w:lang w:val="fr-BE"/>
              </w:rPr>
              <w:t>(75+1,9·d)·d</w:t>
            </w:r>
            <w:r w:rsidRPr="00971F54">
              <w:rPr>
                <w:vertAlign w:val="superscript"/>
                <w:lang w:val="fr-BE"/>
              </w:rPr>
              <w:t>-0,5</w:t>
            </w:r>
            <w:r w:rsidRPr="00971F54">
              <w:rPr>
                <w:lang w:val="fr-BE"/>
              </w:rPr>
              <w:t>+d/10</w:t>
            </w:r>
          </w:p>
        </w:tc>
        <w:tc>
          <w:tcPr>
            <w:tcW w:w="0" w:type="auto"/>
            <w:vMerge/>
            <w:textDirection w:val="tbRl"/>
          </w:tcPr>
          <w:p w14:paraId="2AA34EA0" w14:textId="77777777" w:rsidR="00D60F9C" w:rsidRPr="00971F54" w:rsidRDefault="00D60F9C" w:rsidP="00BE2916">
            <w:pPr>
              <w:pStyle w:val="Tabel"/>
              <w:ind w:left="113" w:right="113"/>
              <w:rPr>
                <w:lang w:val="fr-BE"/>
              </w:rPr>
            </w:pPr>
          </w:p>
        </w:tc>
      </w:tr>
      <w:tr w:rsidR="00992380" w:rsidRPr="00971F54" w14:paraId="72209F51" w14:textId="77777777" w:rsidTr="00BE2916">
        <w:trPr>
          <w:cantSplit/>
          <w:trHeight w:val="149"/>
        </w:trPr>
        <w:tc>
          <w:tcPr>
            <w:tcW w:w="0" w:type="auto"/>
          </w:tcPr>
          <w:p w14:paraId="276B8BAD" w14:textId="6A425A62" w:rsidR="00D60F9C" w:rsidRPr="00971F54" w:rsidRDefault="00992380" w:rsidP="00BE2916">
            <w:pPr>
              <w:pStyle w:val="Tabel"/>
              <w:rPr>
                <w:lang w:val="fr-BE"/>
              </w:rPr>
            </w:pPr>
            <w:r w:rsidRPr="00971F54">
              <w:rPr>
                <w:lang w:val="fr-BE"/>
              </w:rPr>
              <w:t>Durabilité mécanique</w:t>
            </w:r>
          </w:p>
        </w:tc>
        <w:tc>
          <w:tcPr>
            <w:tcW w:w="0" w:type="auto"/>
            <w:gridSpan w:val="6"/>
          </w:tcPr>
          <w:p w14:paraId="63DA4277" w14:textId="77777777" w:rsidR="00D60F9C" w:rsidRPr="00971F54" w:rsidRDefault="00D60F9C" w:rsidP="00BE2916">
            <w:pPr>
              <w:pStyle w:val="Tabel"/>
              <w:rPr>
                <w:lang w:val="fr-BE"/>
              </w:rPr>
            </w:pPr>
            <w:proofErr w:type="spellStart"/>
            <w:r w:rsidRPr="00971F54">
              <w:rPr>
                <w:lang w:val="fr-BE"/>
              </w:rPr>
              <w:t>k</w:t>
            </w:r>
            <w:r w:rsidRPr="00971F54">
              <w:rPr>
                <w:vertAlign w:val="subscript"/>
                <w:lang w:val="fr-BE"/>
              </w:rPr>
              <w:t>mod</w:t>
            </w:r>
            <w:proofErr w:type="spellEnd"/>
          </w:p>
        </w:tc>
        <w:tc>
          <w:tcPr>
            <w:tcW w:w="0" w:type="auto"/>
          </w:tcPr>
          <w:p w14:paraId="4734A82C" w14:textId="77777777" w:rsidR="00D60F9C" w:rsidRPr="00971F54" w:rsidRDefault="00D60F9C" w:rsidP="00BE2916">
            <w:pPr>
              <w:pStyle w:val="Tabel"/>
              <w:rPr>
                <w:lang w:val="fr-BE"/>
              </w:rPr>
            </w:pPr>
            <w:proofErr w:type="spellStart"/>
            <w:r w:rsidRPr="00971F54">
              <w:rPr>
                <w:lang w:val="fr-BE"/>
              </w:rPr>
              <w:t>k</w:t>
            </w:r>
            <w:r w:rsidRPr="00971F54">
              <w:rPr>
                <w:vertAlign w:val="subscript"/>
                <w:lang w:val="fr-BE"/>
              </w:rPr>
              <w:t>def</w:t>
            </w:r>
            <w:proofErr w:type="spellEnd"/>
          </w:p>
        </w:tc>
        <w:tc>
          <w:tcPr>
            <w:tcW w:w="0" w:type="auto"/>
            <w:vMerge/>
            <w:textDirection w:val="tbRl"/>
          </w:tcPr>
          <w:p w14:paraId="4A246AC3" w14:textId="77777777" w:rsidR="00D60F9C" w:rsidRPr="00971F54" w:rsidRDefault="00D60F9C" w:rsidP="00BE2916">
            <w:pPr>
              <w:pStyle w:val="Tabel"/>
              <w:ind w:left="113" w:right="113"/>
              <w:rPr>
                <w:lang w:val="fr-BE"/>
              </w:rPr>
            </w:pPr>
          </w:p>
        </w:tc>
      </w:tr>
      <w:tr w:rsidR="00992380" w:rsidRPr="00971F54" w14:paraId="77164F62" w14:textId="77777777" w:rsidTr="00BE2916">
        <w:trPr>
          <w:cantSplit/>
          <w:trHeight w:val="510"/>
        </w:trPr>
        <w:tc>
          <w:tcPr>
            <w:tcW w:w="0" w:type="auto"/>
          </w:tcPr>
          <w:p w14:paraId="688CD684" w14:textId="77777777" w:rsidR="00D60F9C" w:rsidRPr="00971F54" w:rsidRDefault="00D60F9C" w:rsidP="00BE2916">
            <w:pPr>
              <w:pStyle w:val="Tabel"/>
              <w:rPr>
                <w:lang w:val="fr-BE"/>
              </w:rPr>
            </w:pPr>
          </w:p>
        </w:tc>
        <w:tc>
          <w:tcPr>
            <w:tcW w:w="0" w:type="auto"/>
          </w:tcPr>
          <w:p w14:paraId="7E0E7BF6" w14:textId="6A4F4C09" w:rsidR="00D60F9C" w:rsidRPr="00971F54" w:rsidRDefault="00992380" w:rsidP="00BE2916">
            <w:pPr>
              <w:pStyle w:val="Tabel"/>
              <w:rPr>
                <w:lang w:val="fr-BE"/>
              </w:rPr>
            </w:pPr>
            <w:r w:rsidRPr="00971F54">
              <w:rPr>
                <w:lang w:val="fr-BE"/>
              </w:rPr>
              <w:t>Classe de service</w:t>
            </w:r>
          </w:p>
        </w:tc>
        <w:tc>
          <w:tcPr>
            <w:tcW w:w="0" w:type="auto"/>
          </w:tcPr>
          <w:p w14:paraId="0CB68FCB" w14:textId="7D960EF3" w:rsidR="00D60F9C" w:rsidRPr="00971F54" w:rsidRDefault="00992380" w:rsidP="00BE2916">
            <w:pPr>
              <w:pStyle w:val="Tabel"/>
              <w:rPr>
                <w:lang w:val="fr-BE"/>
              </w:rPr>
            </w:pPr>
            <w:r w:rsidRPr="00971F54">
              <w:rPr>
                <w:lang w:val="fr-BE"/>
              </w:rPr>
              <w:t>perm</w:t>
            </w:r>
          </w:p>
        </w:tc>
        <w:tc>
          <w:tcPr>
            <w:tcW w:w="0" w:type="auto"/>
          </w:tcPr>
          <w:p w14:paraId="52B7294D" w14:textId="3B78F6F7" w:rsidR="00D60F9C" w:rsidRPr="00971F54" w:rsidRDefault="00992380" w:rsidP="00BE2916">
            <w:pPr>
              <w:pStyle w:val="Tabel"/>
              <w:rPr>
                <w:lang w:val="fr-BE"/>
              </w:rPr>
            </w:pPr>
            <w:r w:rsidRPr="00971F54">
              <w:rPr>
                <w:lang w:val="fr-BE"/>
              </w:rPr>
              <w:t>long</w:t>
            </w:r>
          </w:p>
        </w:tc>
        <w:tc>
          <w:tcPr>
            <w:tcW w:w="0" w:type="auto"/>
          </w:tcPr>
          <w:p w14:paraId="57B83E8C" w14:textId="252DA462" w:rsidR="00D60F9C" w:rsidRPr="00971F54" w:rsidRDefault="00992380" w:rsidP="00BE2916">
            <w:pPr>
              <w:pStyle w:val="Tabel"/>
              <w:rPr>
                <w:lang w:val="fr-BE"/>
              </w:rPr>
            </w:pPr>
            <w:proofErr w:type="spellStart"/>
            <w:r w:rsidRPr="00971F54">
              <w:rPr>
                <w:lang w:val="fr-BE"/>
              </w:rPr>
              <w:t>moy</w:t>
            </w:r>
            <w:proofErr w:type="spellEnd"/>
          </w:p>
        </w:tc>
        <w:tc>
          <w:tcPr>
            <w:tcW w:w="0" w:type="auto"/>
          </w:tcPr>
          <w:p w14:paraId="524456F4" w14:textId="46EC2C3C" w:rsidR="00D60F9C" w:rsidRPr="00971F54" w:rsidRDefault="00992380" w:rsidP="00BE2916">
            <w:pPr>
              <w:pStyle w:val="Tabel"/>
              <w:rPr>
                <w:lang w:val="fr-BE"/>
              </w:rPr>
            </w:pPr>
            <w:r w:rsidRPr="00971F54">
              <w:rPr>
                <w:lang w:val="fr-BE"/>
              </w:rPr>
              <w:t>courte</w:t>
            </w:r>
          </w:p>
        </w:tc>
        <w:tc>
          <w:tcPr>
            <w:tcW w:w="0" w:type="auto"/>
          </w:tcPr>
          <w:p w14:paraId="22C89D2B" w14:textId="41255AA2" w:rsidR="00D60F9C" w:rsidRPr="00971F54" w:rsidRDefault="00992380" w:rsidP="00BE2916">
            <w:pPr>
              <w:pStyle w:val="Tabel"/>
              <w:rPr>
                <w:lang w:val="fr-BE"/>
              </w:rPr>
            </w:pPr>
            <w:r w:rsidRPr="00971F54">
              <w:rPr>
                <w:lang w:val="fr-BE"/>
              </w:rPr>
              <w:t>Très courte</w:t>
            </w:r>
          </w:p>
        </w:tc>
        <w:tc>
          <w:tcPr>
            <w:tcW w:w="0" w:type="auto"/>
          </w:tcPr>
          <w:p w14:paraId="05423BE3" w14:textId="77777777" w:rsidR="00D60F9C" w:rsidRPr="00971F54" w:rsidRDefault="00D60F9C" w:rsidP="00BE2916">
            <w:pPr>
              <w:pStyle w:val="Tabel"/>
              <w:rPr>
                <w:lang w:val="fr-BE"/>
              </w:rPr>
            </w:pPr>
            <w:r w:rsidRPr="00971F54">
              <w:rPr>
                <w:lang w:val="fr-BE"/>
              </w:rPr>
              <w:t>-</w:t>
            </w:r>
          </w:p>
        </w:tc>
        <w:tc>
          <w:tcPr>
            <w:tcW w:w="0" w:type="auto"/>
            <w:vMerge/>
            <w:textDirection w:val="tbRl"/>
          </w:tcPr>
          <w:p w14:paraId="59002EF5" w14:textId="77777777" w:rsidR="00D60F9C" w:rsidRPr="00971F54" w:rsidRDefault="00D60F9C" w:rsidP="00BE2916">
            <w:pPr>
              <w:pStyle w:val="Tabel"/>
              <w:ind w:left="113" w:right="113"/>
              <w:rPr>
                <w:lang w:val="fr-BE"/>
              </w:rPr>
            </w:pPr>
          </w:p>
        </w:tc>
      </w:tr>
      <w:tr w:rsidR="00992380" w:rsidRPr="00971F54" w14:paraId="3F0A1065" w14:textId="77777777" w:rsidTr="00BE2916">
        <w:trPr>
          <w:cantSplit/>
          <w:trHeight w:val="227"/>
        </w:trPr>
        <w:tc>
          <w:tcPr>
            <w:tcW w:w="0" w:type="auto"/>
          </w:tcPr>
          <w:p w14:paraId="2DF04F66" w14:textId="77777777" w:rsidR="00D60F9C" w:rsidRPr="00971F54" w:rsidRDefault="00D60F9C" w:rsidP="00BE2916">
            <w:pPr>
              <w:pStyle w:val="Tabel"/>
              <w:rPr>
                <w:lang w:val="fr-BE"/>
              </w:rPr>
            </w:pPr>
          </w:p>
        </w:tc>
        <w:tc>
          <w:tcPr>
            <w:tcW w:w="0" w:type="auto"/>
          </w:tcPr>
          <w:p w14:paraId="7722CC00" w14:textId="77777777" w:rsidR="00D60F9C" w:rsidRPr="00971F54" w:rsidRDefault="00D60F9C" w:rsidP="00BE2916">
            <w:pPr>
              <w:pStyle w:val="Tabel"/>
              <w:rPr>
                <w:lang w:val="fr-BE"/>
              </w:rPr>
            </w:pPr>
            <w:r w:rsidRPr="00971F54">
              <w:rPr>
                <w:lang w:val="fr-BE"/>
              </w:rPr>
              <w:t>1</w:t>
            </w:r>
          </w:p>
        </w:tc>
        <w:tc>
          <w:tcPr>
            <w:tcW w:w="0" w:type="auto"/>
          </w:tcPr>
          <w:p w14:paraId="0CF914F0" w14:textId="77777777" w:rsidR="00D60F9C" w:rsidRPr="00971F54" w:rsidRDefault="00D60F9C" w:rsidP="00BE2916">
            <w:pPr>
              <w:pStyle w:val="Tabel"/>
              <w:rPr>
                <w:lang w:val="fr-BE"/>
              </w:rPr>
            </w:pPr>
            <w:r w:rsidRPr="00971F54">
              <w:rPr>
                <w:lang w:val="fr-BE"/>
              </w:rPr>
              <w:t>0,3</w:t>
            </w:r>
          </w:p>
        </w:tc>
        <w:tc>
          <w:tcPr>
            <w:tcW w:w="0" w:type="auto"/>
          </w:tcPr>
          <w:p w14:paraId="4AA4F542" w14:textId="77777777" w:rsidR="00D60F9C" w:rsidRPr="00971F54" w:rsidRDefault="00D60F9C" w:rsidP="00BE2916">
            <w:pPr>
              <w:pStyle w:val="Tabel"/>
              <w:rPr>
                <w:lang w:val="fr-BE"/>
              </w:rPr>
            </w:pPr>
            <w:r w:rsidRPr="00971F54">
              <w:rPr>
                <w:lang w:val="fr-BE"/>
              </w:rPr>
              <w:t>0,45</w:t>
            </w:r>
          </w:p>
        </w:tc>
        <w:tc>
          <w:tcPr>
            <w:tcW w:w="0" w:type="auto"/>
          </w:tcPr>
          <w:p w14:paraId="3561B60D" w14:textId="77777777" w:rsidR="00D60F9C" w:rsidRPr="00971F54" w:rsidRDefault="00D60F9C" w:rsidP="00BE2916">
            <w:pPr>
              <w:pStyle w:val="Tabel"/>
              <w:rPr>
                <w:lang w:val="fr-BE"/>
              </w:rPr>
            </w:pPr>
            <w:r w:rsidRPr="00971F54">
              <w:rPr>
                <w:lang w:val="fr-BE"/>
              </w:rPr>
              <w:t>0,65</w:t>
            </w:r>
          </w:p>
        </w:tc>
        <w:tc>
          <w:tcPr>
            <w:tcW w:w="0" w:type="auto"/>
          </w:tcPr>
          <w:p w14:paraId="0091D8BC" w14:textId="77777777" w:rsidR="00D60F9C" w:rsidRPr="00971F54" w:rsidRDefault="00D60F9C" w:rsidP="00BE2916">
            <w:pPr>
              <w:pStyle w:val="Tabel"/>
              <w:rPr>
                <w:lang w:val="fr-BE"/>
              </w:rPr>
            </w:pPr>
            <w:r w:rsidRPr="00971F54">
              <w:rPr>
                <w:lang w:val="fr-BE"/>
              </w:rPr>
              <w:t>0,85</w:t>
            </w:r>
          </w:p>
        </w:tc>
        <w:tc>
          <w:tcPr>
            <w:tcW w:w="0" w:type="auto"/>
          </w:tcPr>
          <w:p w14:paraId="763446C3" w14:textId="77777777" w:rsidR="00D60F9C" w:rsidRPr="00971F54" w:rsidRDefault="00D60F9C" w:rsidP="00BE2916">
            <w:pPr>
              <w:pStyle w:val="Tabel"/>
              <w:rPr>
                <w:lang w:val="fr-BE"/>
              </w:rPr>
            </w:pPr>
            <w:r w:rsidRPr="00971F54">
              <w:rPr>
                <w:lang w:val="fr-BE"/>
              </w:rPr>
              <w:t>1,1</w:t>
            </w:r>
          </w:p>
        </w:tc>
        <w:tc>
          <w:tcPr>
            <w:tcW w:w="0" w:type="auto"/>
          </w:tcPr>
          <w:p w14:paraId="4E8B95F6" w14:textId="77777777" w:rsidR="00D60F9C" w:rsidRPr="00971F54" w:rsidRDefault="00D60F9C" w:rsidP="00BE2916">
            <w:pPr>
              <w:pStyle w:val="Tabel"/>
              <w:rPr>
                <w:lang w:val="fr-BE"/>
              </w:rPr>
            </w:pPr>
            <w:r w:rsidRPr="00971F54">
              <w:rPr>
                <w:lang w:val="fr-BE"/>
              </w:rPr>
              <w:t>2,25</w:t>
            </w:r>
          </w:p>
        </w:tc>
        <w:tc>
          <w:tcPr>
            <w:tcW w:w="0" w:type="auto"/>
            <w:vMerge/>
            <w:textDirection w:val="tbRl"/>
          </w:tcPr>
          <w:p w14:paraId="5C04CBC4" w14:textId="77777777" w:rsidR="00D60F9C" w:rsidRPr="00971F54" w:rsidRDefault="00D60F9C" w:rsidP="00BE2916">
            <w:pPr>
              <w:pStyle w:val="Tabel"/>
              <w:ind w:left="113" w:right="113"/>
              <w:rPr>
                <w:lang w:val="fr-BE"/>
              </w:rPr>
            </w:pPr>
          </w:p>
        </w:tc>
      </w:tr>
      <w:tr w:rsidR="00992380" w:rsidRPr="00971F54" w14:paraId="269C241A" w14:textId="77777777" w:rsidTr="00BE2916">
        <w:trPr>
          <w:cantSplit/>
          <w:trHeight w:val="227"/>
        </w:trPr>
        <w:tc>
          <w:tcPr>
            <w:tcW w:w="0" w:type="auto"/>
          </w:tcPr>
          <w:p w14:paraId="0023C5A4" w14:textId="77777777" w:rsidR="00D60F9C" w:rsidRPr="00971F54" w:rsidRDefault="00D60F9C" w:rsidP="00BE2916">
            <w:pPr>
              <w:pStyle w:val="Tabel"/>
              <w:rPr>
                <w:lang w:val="fr-BE"/>
              </w:rPr>
            </w:pPr>
          </w:p>
        </w:tc>
        <w:tc>
          <w:tcPr>
            <w:tcW w:w="0" w:type="auto"/>
          </w:tcPr>
          <w:p w14:paraId="7761DAF9" w14:textId="77777777" w:rsidR="00D60F9C" w:rsidRPr="00971F54" w:rsidRDefault="00D60F9C" w:rsidP="00BE2916">
            <w:pPr>
              <w:pStyle w:val="Tabel"/>
              <w:rPr>
                <w:lang w:val="fr-BE"/>
              </w:rPr>
            </w:pPr>
            <w:r w:rsidRPr="00971F54">
              <w:rPr>
                <w:lang w:val="fr-BE"/>
              </w:rPr>
              <w:t>2</w:t>
            </w:r>
          </w:p>
        </w:tc>
        <w:tc>
          <w:tcPr>
            <w:tcW w:w="0" w:type="auto"/>
          </w:tcPr>
          <w:p w14:paraId="001A7DB8" w14:textId="77777777" w:rsidR="00D60F9C" w:rsidRPr="00971F54" w:rsidRDefault="00D60F9C" w:rsidP="00BE2916">
            <w:pPr>
              <w:pStyle w:val="Tabel"/>
              <w:rPr>
                <w:lang w:val="fr-BE"/>
              </w:rPr>
            </w:pPr>
            <w:r w:rsidRPr="00971F54">
              <w:rPr>
                <w:lang w:val="fr-BE"/>
              </w:rPr>
              <w:t>0,2</w:t>
            </w:r>
          </w:p>
        </w:tc>
        <w:tc>
          <w:tcPr>
            <w:tcW w:w="0" w:type="auto"/>
          </w:tcPr>
          <w:p w14:paraId="1355B611" w14:textId="77777777" w:rsidR="00D60F9C" w:rsidRPr="00971F54" w:rsidRDefault="00D60F9C" w:rsidP="00BE2916">
            <w:pPr>
              <w:pStyle w:val="Tabel"/>
              <w:rPr>
                <w:lang w:val="fr-BE"/>
              </w:rPr>
            </w:pPr>
            <w:r w:rsidRPr="00971F54">
              <w:rPr>
                <w:lang w:val="fr-BE"/>
              </w:rPr>
              <w:t>0,3</w:t>
            </w:r>
          </w:p>
        </w:tc>
        <w:tc>
          <w:tcPr>
            <w:tcW w:w="0" w:type="auto"/>
          </w:tcPr>
          <w:p w14:paraId="5A3662D2" w14:textId="77777777" w:rsidR="00D60F9C" w:rsidRPr="00971F54" w:rsidRDefault="00D60F9C" w:rsidP="00BE2916">
            <w:pPr>
              <w:pStyle w:val="Tabel"/>
              <w:rPr>
                <w:lang w:val="fr-BE"/>
              </w:rPr>
            </w:pPr>
            <w:r w:rsidRPr="00971F54">
              <w:rPr>
                <w:lang w:val="fr-BE"/>
              </w:rPr>
              <w:t>0,45</w:t>
            </w:r>
          </w:p>
        </w:tc>
        <w:tc>
          <w:tcPr>
            <w:tcW w:w="0" w:type="auto"/>
          </w:tcPr>
          <w:p w14:paraId="737A06C8" w14:textId="77777777" w:rsidR="00D60F9C" w:rsidRPr="00971F54" w:rsidRDefault="00D60F9C" w:rsidP="00BE2916">
            <w:pPr>
              <w:pStyle w:val="Tabel"/>
              <w:rPr>
                <w:lang w:val="fr-BE"/>
              </w:rPr>
            </w:pPr>
            <w:r w:rsidRPr="00971F54">
              <w:rPr>
                <w:lang w:val="fr-BE"/>
              </w:rPr>
              <w:t>0,60</w:t>
            </w:r>
          </w:p>
        </w:tc>
        <w:tc>
          <w:tcPr>
            <w:tcW w:w="0" w:type="auto"/>
          </w:tcPr>
          <w:p w14:paraId="2B6319AC" w14:textId="77777777" w:rsidR="00D60F9C" w:rsidRPr="00971F54" w:rsidRDefault="00D60F9C" w:rsidP="00BE2916">
            <w:pPr>
              <w:pStyle w:val="Tabel"/>
              <w:rPr>
                <w:lang w:val="fr-BE"/>
              </w:rPr>
            </w:pPr>
            <w:r w:rsidRPr="00971F54">
              <w:rPr>
                <w:lang w:val="fr-BE"/>
              </w:rPr>
              <w:t>0,8</w:t>
            </w:r>
          </w:p>
        </w:tc>
        <w:tc>
          <w:tcPr>
            <w:tcW w:w="0" w:type="auto"/>
          </w:tcPr>
          <w:p w14:paraId="13DCAE6F" w14:textId="77777777" w:rsidR="00D60F9C" w:rsidRPr="00971F54" w:rsidRDefault="00D60F9C" w:rsidP="00BE2916">
            <w:pPr>
              <w:pStyle w:val="Tabel"/>
              <w:rPr>
                <w:lang w:val="fr-BE"/>
              </w:rPr>
            </w:pPr>
            <w:r w:rsidRPr="00971F54">
              <w:rPr>
                <w:lang w:val="fr-BE"/>
              </w:rPr>
              <w:t>3</w:t>
            </w:r>
          </w:p>
        </w:tc>
        <w:tc>
          <w:tcPr>
            <w:tcW w:w="0" w:type="auto"/>
            <w:vMerge/>
            <w:textDirection w:val="tbRl"/>
          </w:tcPr>
          <w:p w14:paraId="141C8EBA" w14:textId="77777777" w:rsidR="00D60F9C" w:rsidRPr="00971F54" w:rsidRDefault="00D60F9C" w:rsidP="00BE2916">
            <w:pPr>
              <w:pStyle w:val="Tabel"/>
              <w:ind w:left="113" w:right="113"/>
              <w:rPr>
                <w:lang w:val="fr-BE"/>
              </w:rPr>
            </w:pPr>
          </w:p>
        </w:tc>
      </w:tr>
    </w:tbl>
    <w:p w14:paraId="39B9286D" w14:textId="77777777" w:rsidR="00D60F9C" w:rsidRPr="00971F54" w:rsidRDefault="00D60F9C" w:rsidP="000A094B">
      <w:pPr>
        <w:rPr>
          <w:rFonts w:eastAsia="Times New Roman" w:cs="Arial"/>
          <w:szCs w:val="20"/>
          <w:u w:val="single"/>
          <w:lang w:val="fr-BE" w:eastAsia="fr-BE"/>
        </w:rPr>
      </w:pPr>
    </w:p>
    <w:p w14:paraId="7EA5D89C" w14:textId="77777777" w:rsidR="00762234" w:rsidRPr="00971F54" w:rsidRDefault="00762234" w:rsidP="00762234">
      <w:pPr>
        <w:spacing w:before="100" w:after="100" w:line="260" w:lineRule="auto"/>
        <w:rPr>
          <w:rFonts w:eastAsia="Times New Roman" w:cs="Arial"/>
          <w:color w:val="FF0000"/>
          <w:sz w:val="24"/>
          <w:szCs w:val="20"/>
          <w:lang w:val="fr-BE" w:eastAsia="fr-BE"/>
        </w:rPr>
      </w:pPr>
      <w:r w:rsidRPr="00971F54">
        <w:rPr>
          <w:rFonts w:eastAsia="Times New Roman" w:cs="Arial"/>
          <w:color w:val="FF0000"/>
          <w:sz w:val="24"/>
          <w:szCs w:val="20"/>
          <w:lang w:val="fr-BE" w:eastAsia="fr-BE"/>
        </w:rPr>
        <w:t>EXÉCUTION / MISE EN ŒUVRE</w:t>
      </w:r>
    </w:p>
    <w:p w14:paraId="627AB1B4" w14:textId="54021686" w:rsidR="008005BE" w:rsidRPr="00971F54" w:rsidRDefault="008005BE" w:rsidP="00BF53F0">
      <w:pPr>
        <w:spacing w:before="40" w:after="0"/>
        <w:rPr>
          <w:szCs w:val="21"/>
          <w:lang w:val="fr-BE"/>
        </w:rPr>
      </w:pPr>
      <w:r w:rsidRPr="00971F54">
        <w:rPr>
          <w:szCs w:val="21"/>
          <w:lang w:val="fr-BE"/>
        </w:rPr>
        <w:t>Pour des informations sur les différentes applications et les directives d’exécution, consultez les directives d’exécution du fabricant</w:t>
      </w:r>
      <w:r w:rsidRPr="00971F54">
        <w:rPr>
          <w:color w:val="FF6600"/>
          <w:vertAlign w:val="superscript"/>
          <w:lang w:val="fr-BE"/>
        </w:rPr>
        <w:t>2</w:t>
      </w:r>
      <w:r w:rsidRPr="00971F54">
        <w:rPr>
          <w:szCs w:val="21"/>
          <w:lang w:val="fr-BE"/>
        </w:rPr>
        <w:t xml:space="preserve">. </w:t>
      </w:r>
      <w:r w:rsidRPr="00971F54">
        <w:rPr>
          <w:szCs w:val="20"/>
          <w:lang w:val="fr-BE"/>
        </w:rPr>
        <w:t>Vous les trouverez sur le site web, mais vous pouvez aussi les demander par téléphone.</w:t>
      </w:r>
    </w:p>
    <w:p w14:paraId="651F8F2A" w14:textId="7E9092DE" w:rsidR="00B34C0E" w:rsidRPr="00971F54" w:rsidRDefault="00B34C0E" w:rsidP="00B34C0E">
      <w:pPr>
        <w:rPr>
          <w:lang w:val="fr-BE"/>
        </w:rPr>
      </w:pPr>
    </w:p>
    <w:p w14:paraId="3209C89D" w14:textId="4BC0EF60" w:rsidR="00942D4A" w:rsidRPr="00971F54" w:rsidRDefault="00942D4A" w:rsidP="00942D4A">
      <w:pPr>
        <w:spacing w:before="100" w:after="100" w:line="260" w:lineRule="auto"/>
        <w:rPr>
          <w:rFonts w:eastAsia="Times New Roman" w:cs="Arial"/>
          <w:color w:val="FF0000"/>
          <w:sz w:val="24"/>
          <w:szCs w:val="20"/>
          <w:lang w:val="fr-BE" w:eastAsia="fr-BE"/>
        </w:rPr>
      </w:pPr>
      <w:r w:rsidRPr="00971F54">
        <w:rPr>
          <w:rFonts w:eastAsia="Times New Roman" w:cs="Arial"/>
          <w:color w:val="FF0000"/>
          <w:sz w:val="24"/>
          <w:szCs w:val="20"/>
          <w:lang w:val="fr-BE" w:eastAsia="fr-BE"/>
        </w:rPr>
        <w:t>MESURAGE</w:t>
      </w:r>
    </w:p>
    <w:p w14:paraId="3C61F1DF" w14:textId="77777777" w:rsidR="00942D4A" w:rsidRPr="00971F54" w:rsidRDefault="00942D4A" w:rsidP="00942D4A">
      <w:pPr>
        <w:spacing w:before="100" w:after="100" w:line="260" w:lineRule="auto"/>
        <w:rPr>
          <w:rFonts w:eastAsia="Times New Roman" w:cs="Arial"/>
          <w:szCs w:val="20"/>
          <w:lang w:val="fr-BE" w:eastAsia="fr-BE"/>
        </w:rPr>
      </w:pPr>
      <w:r w:rsidRPr="00971F54">
        <w:rPr>
          <w:rFonts w:eastAsia="Times New Roman" w:cs="Arial"/>
          <w:szCs w:val="20"/>
          <w:lang w:val="fr-BE" w:eastAsia="fr-BE"/>
        </w:rPr>
        <w:t>Conformément aux indications spécifiques dans le cahier spécial des charges et/ou le métré récapitulatif, le mesurage doit être conçu comme suit :</w:t>
      </w:r>
    </w:p>
    <w:p w14:paraId="1488D2C1" w14:textId="77777777" w:rsidR="00942D4A" w:rsidRPr="00971F54" w:rsidRDefault="00942D4A" w:rsidP="00942D4A">
      <w:pPr>
        <w:spacing w:before="100" w:after="100" w:line="260" w:lineRule="auto"/>
        <w:rPr>
          <w:rFonts w:eastAsia="Times New Roman" w:cs="Arial"/>
          <w:color w:val="FF0000"/>
          <w:sz w:val="24"/>
          <w:szCs w:val="20"/>
          <w:lang w:val="fr-BE" w:eastAsia="fr-BE"/>
        </w:rPr>
      </w:pPr>
      <w:r w:rsidRPr="00971F54">
        <w:rPr>
          <w:rFonts w:eastAsia="Times New Roman" w:cs="Arial"/>
          <w:color w:val="FF0000"/>
          <w:sz w:val="24"/>
          <w:szCs w:val="20"/>
          <w:lang w:val="fr-BE" w:eastAsia="fr-BE"/>
        </w:rPr>
        <w:t>- unité de mesure:</w:t>
      </w:r>
    </w:p>
    <w:p w14:paraId="6009E850" w14:textId="77777777" w:rsidR="00942D4A" w:rsidRPr="00971F54" w:rsidRDefault="00942D4A" w:rsidP="00942D4A">
      <w:pPr>
        <w:spacing w:before="100" w:after="100" w:line="260" w:lineRule="auto"/>
        <w:rPr>
          <w:rFonts w:eastAsia="Times New Roman" w:cs="Arial"/>
          <w:szCs w:val="20"/>
          <w:lang w:val="fr-BE" w:eastAsia="fr-BE"/>
        </w:rPr>
      </w:pPr>
      <w:r w:rsidRPr="00971F54">
        <w:rPr>
          <w:rFonts w:eastAsia="Times New Roman" w:cs="Arial"/>
          <w:szCs w:val="20"/>
          <w:lang w:val="fr-BE" w:eastAsia="fr-BE"/>
        </w:rPr>
        <w:t>m²</w:t>
      </w:r>
    </w:p>
    <w:p w14:paraId="772239B9" w14:textId="77777777" w:rsidR="00942D4A" w:rsidRPr="00971F54" w:rsidRDefault="00942D4A" w:rsidP="00942D4A">
      <w:pPr>
        <w:spacing w:before="100" w:after="100" w:line="260" w:lineRule="auto"/>
        <w:rPr>
          <w:rFonts w:eastAsia="Times New Roman" w:cs="Arial"/>
          <w:color w:val="FF0000"/>
          <w:sz w:val="24"/>
          <w:szCs w:val="20"/>
          <w:lang w:val="fr-BE" w:eastAsia="fr-BE"/>
        </w:rPr>
      </w:pPr>
      <w:r w:rsidRPr="00971F54">
        <w:rPr>
          <w:rFonts w:eastAsia="Times New Roman" w:cs="Arial"/>
          <w:color w:val="FF0000"/>
          <w:sz w:val="24"/>
          <w:szCs w:val="20"/>
          <w:lang w:val="fr-BE" w:eastAsia="fr-BE"/>
        </w:rPr>
        <w:t>- code de mesurage:</w:t>
      </w:r>
    </w:p>
    <w:p w14:paraId="4DAB0B97" w14:textId="77777777" w:rsidR="00942D4A" w:rsidRPr="00971F54" w:rsidRDefault="00942D4A" w:rsidP="00942D4A">
      <w:pPr>
        <w:spacing w:before="100" w:after="100" w:line="260" w:lineRule="auto"/>
        <w:rPr>
          <w:rFonts w:eastAsia="Times New Roman" w:cs="Arial"/>
          <w:szCs w:val="20"/>
          <w:lang w:val="fr-BE" w:eastAsia="fr-BE"/>
        </w:rPr>
      </w:pPr>
      <w:r w:rsidRPr="00971F54">
        <w:rPr>
          <w:rFonts w:eastAsia="Times New Roman" w:cs="Arial"/>
          <w:szCs w:val="20"/>
          <w:lang w:val="fr-BE" w:eastAsia="fr-BE"/>
        </w:rPr>
        <w:t xml:space="preserve">Surface nette. Les ouvertures supérieures à 0,5 m² sont déduites. </w:t>
      </w:r>
    </w:p>
    <w:p w14:paraId="5AEE8842" w14:textId="77C14CC5" w:rsidR="00942D4A" w:rsidRPr="00971F54" w:rsidRDefault="00942D4A" w:rsidP="00942D4A">
      <w:pPr>
        <w:spacing w:before="100" w:after="100" w:line="260" w:lineRule="auto"/>
        <w:rPr>
          <w:rFonts w:eastAsia="Times New Roman" w:cs="Arial"/>
          <w:color w:val="FF0000"/>
          <w:sz w:val="24"/>
          <w:szCs w:val="20"/>
          <w:lang w:val="fr-BE" w:eastAsia="fr-BE"/>
        </w:rPr>
      </w:pPr>
      <w:r w:rsidRPr="00971F54">
        <w:rPr>
          <w:rFonts w:eastAsia="Times New Roman" w:cs="Arial"/>
          <w:color w:val="FF0000"/>
          <w:sz w:val="24"/>
          <w:szCs w:val="20"/>
          <w:lang w:val="fr-BE" w:eastAsia="fr-BE"/>
        </w:rPr>
        <w:t>- nature du marché:</w:t>
      </w:r>
    </w:p>
    <w:p w14:paraId="0BEE2F43" w14:textId="77777777" w:rsidR="00942D4A" w:rsidRPr="00971F54" w:rsidRDefault="00942D4A" w:rsidP="00942D4A">
      <w:pPr>
        <w:spacing w:before="100" w:after="100" w:line="260" w:lineRule="auto"/>
        <w:rPr>
          <w:rFonts w:eastAsia="Times New Roman" w:cs="Arial"/>
          <w:szCs w:val="20"/>
          <w:lang w:val="fr-BE" w:eastAsia="fr-BE"/>
        </w:rPr>
      </w:pPr>
      <w:r w:rsidRPr="00971F54">
        <w:rPr>
          <w:rFonts w:eastAsia="Times New Roman" w:cs="Arial"/>
          <w:szCs w:val="20"/>
          <w:lang w:val="fr-BE" w:eastAsia="fr-BE"/>
        </w:rPr>
        <w:t>QF</w:t>
      </w:r>
    </w:p>
    <w:p w14:paraId="40614543" w14:textId="77777777" w:rsidR="00942D4A" w:rsidRPr="00971F54" w:rsidRDefault="00942D4A" w:rsidP="00B34C0E">
      <w:pPr>
        <w:rPr>
          <w:lang w:val="fr-BE"/>
        </w:rPr>
      </w:pPr>
      <w:bookmarkStart w:id="1" w:name="_GoBack"/>
      <w:bookmarkEnd w:id="1"/>
    </w:p>
    <w:sectPr w:rsidR="00942D4A" w:rsidRPr="00971F5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10005F" w14:textId="77777777" w:rsidR="00B52D67" w:rsidRDefault="00B52D67" w:rsidP="00106566">
      <w:r>
        <w:separator/>
      </w:r>
    </w:p>
  </w:endnote>
  <w:endnote w:type="continuationSeparator" w:id="0">
    <w:p w14:paraId="1B24D625" w14:textId="77777777" w:rsidR="00B52D67" w:rsidRDefault="00B52D67" w:rsidP="00106566">
      <w:r>
        <w:continuationSeparator/>
      </w:r>
    </w:p>
  </w:endnote>
  <w:endnote w:type="continuationNotice" w:id="1">
    <w:p w14:paraId="51D79614" w14:textId="77777777" w:rsidR="00B52D67" w:rsidRDefault="00B52D6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3E527" w14:textId="2207EB4F" w:rsidR="008E1E6A" w:rsidRPr="00957E38" w:rsidRDefault="00D56D4B" w:rsidP="00957E38">
    <w:pPr>
      <w:pStyle w:val="Voettekst"/>
      <w:pBdr>
        <w:top w:val="single" w:sz="4" w:space="1" w:color="auto"/>
      </w:pBdr>
      <w:tabs>
        <w:tab w:val="clear" w:pos="4536"/>
        <w:tab w:val="center" w:pos="5103"/>
      </w:tabs>
      <w:rPr>
        <w:b/>
        <w:color w:val="7F7F7F" w:themeColor="text1" w:themeTint="80"/>
        <w:sz w:val="16"/>
        <w:lang w:val="pt-BR"/>
      </w:rPr>
    </w:pPr>
    <w:proofErr w:type="spellStart"/>
    <w:r w:rsidRPr="00D56D4B">
      <w:rPr>
        <w:bCs/>
        <w:color w:val="7F7F7F" w:themeColor="text1" w:themeTint="80"/>
        <w:sz w:val="16"/>
      </w:rPr>
      <w:t>Texte</w:t>
    </w:r>
    <w:proofErr w:type="spellEnd"/>
    <w:r w:rsidRPr="00D56D4B">
      <w:rPr>
        <w:bCs/>
        <w:color w:val="7F7F7F" w:themeColor="text1" w:themeTint="80"/>
        <w:sz w:val="16"/>
      </w:rPr>
      <w:t xml:space="preserve"> de </w:t>
    </w:r>
    <w:proofErr w:type="spellStart"/>
    <w:r w:rsidRPr="00D56D4B">
      <w:rPr>
        <w:bCs/>
        <w:color w:val="7F7F7F" w:themeColor="text1" w:themeTint="80"/>
        <w:sz w:val="16"/>
      </w:rPr>
      <w:t>spécification</w:t>
    </w:r>
    <w:proofErr w:type="spellEnd"/>
    <w:r w:rsidRPr="00D56D4B">
      <w:rPr>
        <w:bCs/>
        <w:color w:val="7F7F7F" w:themeColor="text1" w:themeTint="80"/>
        <w:sz w:val="16"/>
      </w:rPr>
      <w:t xml:space="preserve"> </w:t>
    </w:r>
    <w:proofErr w:type="spellStart"/>
    <w:r w:rsidR="00C87116">
      <w:rPr>
        <w:bCs/>
        <w:color w:val="7F7F7F" w:themeColor="text1" w:themeTint="80"/>
        <w:sz w:val="16"/>
        <w:szCs w:val="16"/>
      </w:rPr>
      <w:t>Duripanel</w:t>
    </w:r>
    <w:proofErr w:type="spellEnd"/>
    <w:r w:rsidR="008E1E6A" w:rsidRPr="00957E38">
      <w:rPr>
        <w:b/>
        <w:color w:val="7F7F7F" w:themeColor="text1" w:themeTint="80"/>
        <w:sz w:val="16"/>
        <w:lang w:val="pt-BR"/>
      </w:rPr>
      <w:tab/>
    </w:r>
    <w:r w:rsidR="008E1E6A" w:rsidRPr="00957E38">
      <w:rPr>
        <w:rStyle w:val="Paginanummer"/>
        <w:b/>
        <w:color w:val="7F7F7F" w:themeColor="text1" w:themeTint="80"/>
        <w:sz w:val="16"/>
      </w:rPr>
      <w:fldChar w:fldCharType="begin"/>
    </w:r>
    <w:r w:rsidR="008E1E6A" w:rsidRPr="00957E38">
      <w:rPr>
        <w:rStyle w:val="Paginanummer"/>
        <w:b/>
        <w:color w:val="7F7F7F" w:themeColor="text1" w:themeTint="80"/>
        <w:sz w:val="16"/>
        <w:lang w:val="pt-BR"/>
      </w:rPr>
      <w:instrText xml:space="preserve"> PAGE </w:instrText>
    </w:r>
    <w:r w:rsidR="008E1E6A" w:rsidRPr="00957E38">
      <w:rPr>
        <w:rStyle w:val="Paginanummer"/>
        <w:b/>
        <w:color w:val="7F7F7F" w:themeColor="text1" w:themeTint="80"/>
        <w:sz w:val="16"/>
      </w:rPr>
      <w:fldChar w:fldCharType="separate"/>
    </w:r>
    <w:r w:rsidR="00E66D16">
      <w:rPr>
        <w:rStyle w:val="Paginanummer"/>
        <w:b/>
        <w:noProof/>
        <w:color w:val="7F7F7F" w:themeColor="text1" w:themeTint="80"/>
        <w:sz w:val="16"/>
        <w:lang w:val="pt-BR"/>
      </w:rPr>
      <w:t>2</w:t>
    </w:r>
    <w:r w:rsidR="008E1E6A" w:rsidRPr="00957E38">
      <w:rPr>
        <w:rStyle w:val="Paginanummer"/>
        <w:b/>
        <w:color w:val="7F7F7F" w:themeColor="text1" w:themeTint="80"/>
        <w:sz w:val="16"/>
      </w:rPr>
      <w:fldChar w:fldCharType="end"/>
    </w:r>
    <w:r w:rsidR="008E1E6A" w:rsidRPr="00957E38">
      <w:rPr>
        <w:rStyle w:val="Paginanummer"/>
        <w:b/>
        <w:color w:val="7F7F7F" w:themeColor="text1" w:themeTint="80"/>
        <w:sz w:val="16"/>
        <w:lang w:val="pt-BR"/>
      </w:rPr>
      <w:tab/>
    </w:r>
    <w:r w:rsidR="00F24935">
      <w:rPr>
        <w:rStyle w:val="Paginanummer"/>
        <w:bCs/>
        <w:color w:val="7F7F7F" w:themeColor="text1" w:themeTint="80"/>
        <w:sz w:val="16"/>
        <w:lang w:val="pt-BR"/>
      </w:rPr>
      <w:fldChar w:fldCharType="begin"/>
    </w:r>
    <w:r w:rsidR="00F24935">
      <w:rPr>
        <w:rStyle w:val="Paginanummer"/>
        <w:bCs/>
        <w:color w:val="7F7F7F" w:themeColor="text1" w:themeTint="80"/>
        <w:sz w:val="16"/>
        <w:lang w:val="pt-BR"/>
      </w:rPr>
      <w:instrText xml:space="preserve"> SAVEDATE  \@ "dd/MM/yyyy"  \* MERGEFORMAT </w:instrText>
    </w:r>
    <w:r w:rsidR="00F24935">
      <w:rPr>
        <w:rStyle w:val="Paginanummer"/>
        <w:bCs/>
        <w:color w:val="7F7F7F" w:themeColor="text1" w:themeTint="80"/>
        <w:sz w:val="16"/>
        <w:lang w:val="pt-BR"/>
      </w:rPr>
      <w:fldChar w:fldCharType="separate"/>
    </w:r>
    <w:r w:rsidR="00971F54">
      <w:rPr>
        <w:rStyle w:val="Paginanummer"/>
        <w:bCs/>
        <w:noProof/>
        <w:color w:val="7F7F7F" w:themeColor="text1" w:themeTint="80"/>
        <w:sz w:val="16"/>
        <w:lang w:val="pt-BR"/>
      </w:rPr>
      <w:t>03/04/2019</w:t>
    </w:r>
    <w:r w:rsidR="00F24935">
      <w:rPr>
        <w:rStyle w:val="Paginanummer"/>
        <w:bCs/>
        <w:color w:val="7F7F7F" w:themeColor="text1" w:themeTint="80"/>
        <w:sz w:val="16"/>
        <w:lang w:val="pt-BR"/>
      </w:rPr>
      <w:fldChar w:fldCharType="end"/>
    </w:r>
  </w:p>
  <w:p w14:paraId="2C2AEACD" w14:textId="77777777" w:rsidR="008E1E6A" w:rsidRDefault="008E1E6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D7CF34" w14:textId="77777777" w:rsidR="00B52D67" w:rsidRDefault="00B52D67" w:rsidP="00106566">
      <w:r>
        <w:separator/>
      </w:r>
    </w:p>
  </w:footnote>
  <w:footnote w:type="continuationSeparator" w:id="0">
    <w:p w14:paraId="2AE2890A" w14:textId="77777777" w:rsidR="00B52D67" w:rsidRDefault="00B52D67" w:rsidP="00106566">
      <w:r>
        <w:continuationSeparator/>
      </w:r>
    </w:p>
  </w:footnote>
  <w:footnote w:type="continuationNotice" w:id="1">
    <w:p w14:paraId="3023D56F" w14:textId="77777777" w:rsidR="00B52D67" w:rsidRDefault="00B52D67">
      <w:pPr>
        <w:spacing w:before="0" w:after="0"/>
      </w:pPr>
    </w:p>
  </w:footnote>
  <w:footnote w:id="2">
    <w:p w14:paraId="473558DB" w14:textId="65D7BEF5" w:rsidR="00E03311" w:rsidRPr="00E03311" w:rsidRDefault="008E1E6A" w:rsidP="00C931CC">
      <w:pPr>
        <w:pStyle w:val="Voetnoottekst"/>
        <w:jc w:val="both"/>
        <w:rPr>
          <w:sz w:val="16"/>
          <w:szCs w:val="16"/>
          <w:lang w:val="fr-BE"/>
        </w:rPr>
      </w:pPr>
      <w:r>
        <w:rPr>
          <w:rStyle w:val="Voetnootmarkering"/>
        </w:rPr>
        <w:footnoteRef/>
      </w:r>
      <w:r w:rsidRPr="00E03311">
        <w:rPr>
          <w:lang w:val="fr-BE"/>
        </w:rPr>
        <w:t xml:space="preserve"> </w:t>
      </w:r>
      <w:r w:rsidR="00E03311" w:rsidRPr="00E03311">
        <w:rPr>
          <w:rFonts w:ascii="Arial Narrow" w:hAnsi="Arial Narrow"/>
          <w:sz w:val="16"/>
          <w:szCs w:val="16"/>
          <w:lang w:val="fr-BE"/>
        </w:rPr>
        <w:t xml:space="preserve">Ce cahier de charge est conforme au cahier de charge </w:t>
      </w:r>
      <w:r w:rsidR="00E03311">
        <w:rPr>
          <w:rFonts w:ascii="Arial Narrow" w:hAnsi="Arial Narrow"/>
          <w:sz w:val="16"/>
          <w:szCs w:val="16"/>
          <w:lang w:val="fr-BE"/>
        </w:rPr>
        <w:t>CCTB</w:t>
      </w:r>
      <w:r w:rsidR="00E03311" w:rsidRPr="00E03311">
        <w:rPr>
          <w:rFonts w:ascii="Arial Narrow" w:hAnsi="Arial Narrow"/>
          <w:sz w:val="16"/>
          <w:szCs w:val="16"/>
          <w:lang w:val="fr-BE"/>
        </w:rPr>
        <w:t xml:space="preserve">. Ce descriptif remplace toutes les éditions antérieures. Le fabricant </w:t>
      </w:r>
      <w:r w:rsidR="00E03311" w:rsidRPr="00E03311">
        <w:rPr>
          <w:rFonts w:ascii="Arial Narrow" w:hAnsi="Arial Narrow"/>
          <w:color w:val="FF6600"/>
          <w:sz w:val="16"/>
          <w:szCs w:val="16"/>
          <w:lang w:val="fr-BE"/>
        </w:rPr>
        <w:t>SINIAT</w:t>
      </w:r>
      <w:r w:rsidR="00E03311" w:rsidRPr="00E03311">
        <w:rPr>
          <w:rFonts w:ascii="Arial Narrow" w:hAnsi="Arial Narrow"/>
          <w:color w:val="FFC000"/>
          <w:sz w:val="16"/>
          <w:szCs w:val="16"/>
          <w:lang w:val="fr-BE"/>
        </w:rPr>
        <w:t xml:space="preserve"> </w:t>
      </w:r>
      <w:r w:rsidR="00E03311" w:rsidRPr="00E03311">
        <w:rPr>
          <w:rFonts w:ascii="Arial Narrow" w:hAnsi="Arial Narrow"/>
          <w:sz w:val="16"/>
          <w:szCs w:val="16"/>
          <w:lang w:val="fr-BE"/>
        </w:rPr>
        <w:t>se réserve le droit de modifier cette fiche d'information sans préavis. Le lecteur doit toujours s'assurer de consulter la version la plus récente de cette documentation. Les directives dans ce document sont non limitatives. La garantie sur la plaque est uniquement valable si les directives d’application sont respectées</w:t>
      </w:r>
      <w:r w:rsidR="00E03311" w:rsidRPr="00E03311">
        <w:rPr>
          <w:rFonts w:ascii="Arial Narrow" w:hAnsi="Arial Narrow"/>
          <w:color w:val="FF6600"/>
          <w:sz w:val="16"/>
          <w:szCs w:val="16"/>
          <w:lang w:val="fr-BE"/>
        </w:rPr>
        <w:t xml:space="preserve">. Ce texte pour cahier des charges est seulement valable pour des applications en Europe; pour des applications hors de cette région, il est nécessaire de contacter le </w:t>
      </w:r>
      <w:proofErr w:type="spellStart"/>
      <w:r w:rsidR="00E03311" w:rsidRPr="00E03311">
        <w:rPr>
          <w:rFonts w:ascii="Arial Narrow" w:hAnsi="Arial Narrow"/>
          <w:color w:val="FF6600"/>
          <w:sz w:val="16"/>
          <w:szCs w:val="16"/>
          <w:lang w:val="fr-BE"/>
        </w:rPr>
        <w:t>Technical</w:t>
      </w:r>
      <w:proofErr w:type="spellEnd"/>
      <w:r w:rsidR="00E03311" w:rsidRPr="00E03311">
        <w:rPr>
          <w:rFonts w:ascii="Arial Narrow" w:hAnsi="Arial Narrow"/>
          <w:color w:val="FF6600"/>
          <w:sz w:val="16"/>
          <w:szCs w:val="16"/>
          <w:lang w:val="fr-BE"/>
        </w:rPr>
        <w:t xml:space="preserve"> Service Center de SINIAT</w:t>
      </w:r>
      <w:r w:rsidR="00E03311" w:rsidRPr="00E03311">
        <w:rPr>
          <w:rFonts w:ascii="Arial Narrow" w:hAnsi="Arial Narrow"/>
          <w:sz w:val="16"/>
          <w:szCs w:val="16"/>
          <w:lang w:val="fr-BE"/>
        </w:rPr>
        <w:t xml:space="preserve">. En cas de doute quant à la possibilité d'utiliser la plaque pour une application déterminée, il est conseillé de demander l'avis au fabricant </w:t>
      </w:r>
      <w:r w:rsidR="00E03311" w:rsidRPr="00E03311">
        <w:rPr>
          <w:rFonts w:ascii="Arial Narrow" w:hAnsi="Arial Narrow"/>
          <w:color w:val="FF6600"/>
          <w:sz w:val="16"/>
          <w:szCs w:val="16"/>
          <w:lang w:val="fr-BE"/>
        </w:rPr>
        <w:t>SINIAT</w:t>
      </w:r>
      <w:r w:rsidR="00E03311" w:rsidRPr="00E03311">
        <w:rPr>
          <w:rFonts w:ascii="Arial Narrow" w:hAnsi="Arial Narrow"/>
          <w:sz w:val="16"/>
          <w:szCs w:val="16"/>
          <w:lang w:val="fr-BE"/>
        </w:rPr>
        <w:t>.</w:t>
      </w:r>
    </w:p>
  </w:footnote>
  <w:footnote w:id="3">
    <w:p w14:paraId="18B9A9AE" w14:textId="7093F9EE" w:rsidR="00BF53F0" w:rsidRPr="00F9153F" w:rsidRDefault="00BF53F0" w:rsidP="00BF53F0">
      <w:pPr>
        <w:jc w:val="both"/>
        <w:rPr>
          <w:lang w:val="fr-BE"/>
        </w:rPr>
      </w:pPr>
      <w:r>
        <w:rPr>
          <w:rStyle w:val="Voetnootmarkering"/>
        </w:rPr>
        <w:footnoteRef/>
      </w:r>
      <w:r w:rsidRPr="00F9153F">
        <w:rPr>
          <w:lang w:val="fr-BE"/>
        </w:rPr>
        <w:t xml:space="preserve"> </w:t>
      </w:r>
      <w:r w:rsidR="00807685" w:rsidRPr="00807685">
        <w:rPr>
          <w:rStyle w:val="MerkChar"/>
          <w:rFonts w:ascii="Arial Narrow" w:hAnsi="Arial Narrow"/>
          <w:sz w:val="16"/>
          <w:szCs w:val="16"/>
          <w:lang w:val="fr-BE"/>
        </w:rPr>
        <w:t>Etex Building Performance NV</w:t>
      </w:r>
      <w:r w:rsidRPr="00EE0C9B">
        <w:rPr>
          <w:rStyle w:val="MerkChar"/>
          <w:rFonts w:ascii="Arial Narrow" w:hAnsi="Arial Narrow"/>
          <w:sz w:val="16"/>
          <w:szCs w:val="16"/>
          <w:lang w:val="fr-BE"/>
        </w:rPr>
        <w:t xml:space="preserve">, </w:t>
      </w:r>
      <w:proofErr w:type="spellStart"/>
      <w:r w:rsidRPr="00EE0C9B">
        <w:rPr>
          <w:rStyle w:val="MerkChar"/>
          <w:rFonts w:ascii="Arial Narrow" w:hAnsi="Arial Narrow"/>
          <w:sz w:val="16"/>
          <w:szCs w:val="16"/>
          <w:lang w:val="fr-BE"/>
        </w:rPr>
        <w:t>Bormstraat</w:t>
      </w:r>
      <w:proofErr w:type="spellEnd"/>
      <w:r w:rsidRPr="00EE0C9B">
        <w:rPr>
          <w:rStyle w:val="MerkChar"/>
          <w:rFonts w:ascii="Arial Narrow" w:hAnsi="Arial Narrow"/>
          <w:sz w:val="16"/>
          <w:szCs w:val="16"/>
          <w:lang w:val="fr-BE"/>
        </w:rPr>
        <w:t xml:space="preserve"> </w:t>
      </w:r>
      <w:r>
        <w:rPr>
          <w:rStyle w:val="MerkChar"/>
          <w:rFonts w:ascii="Arial Narrow" w:hAnsi="Arial Narrow"/>
          <w:sz w:val="16"/>
          <w:szCs w:val="16"/>
          <w:lang w:val="fr-BE"/>
        </w:rPr>
        <w:t xml:space="preserve">24, 2830 </w:t>
      </w:r>
      <w:proofErr w:type="spellStart"/>
      <w:r>
        <w:rPr>
          <w:rStyle w:val="MerkChar"/>
          <w:rFonts w:ascii="Arial Narrow" w:hAnsi="Arial Narrow"/>
          <w:sz w:val="16"/>
          <w:szCs w:val="16"/>
          <w:lang w:val="fr-BE"/>
        </w:rPr>
        <w:t>Tisselt</w:t>
      </w:r>
      <w:proofErr w:type="spellEnd"/>
      <w:r>
        <w:rPr>
          <w:rStyle w:val="MerkChar"/>
          <w:rFonts w:ascii="Arial Narrow" w:hAnsi="Arial Narrow"/>
          <w:sz w:val="16"/>
          <w:szCs w:val="16"/>
          <w:lang w:val="fr-BE"/>
        </w:rPr>
        <w:t xml:space="preserve"> - </w:t>
      </w:r>
      <w:proofErr w:type="spellStart"/>
      <w:r>
        <w:rPr>
          <w:rStyle w:val="MerkChar"/>
          <w:rFonts w:ascii="Arial Narrow" w:hAnsi="Arial Narrow"/>
          <w:sz w:val="16"/>
          <w:szCs w:val="16"/>
          <w:lang w:val="fr-BE"/>
        </w:rPr>
        <w:t>België</w:t>
      </w:r>
      <w:proofErr w:type="spellEnd"/>
      <w:r>
        <w:rPr>
          <w:rStyle w:val="MerkChar"/>
          <w:rFonts w:ascii="Arial Narrow" w:hAnsi="Arial Narrow"/>
          <w:sz w:val="16"/>
          <w:szCs w:val="16"/>
          <w:lang w:val="fr-BE"/>
        </w:rPr>
        <w:t xml:space="preserve"> – Tél</w:t>
      </w:r>
      <w:r w:rsidRPr="00EE0C9B">
        <w:rPr>
          <w:rStyle w:val="MerkChar"/>
          <w:rFonts w:ascii="Arial Narrow" w:hAnsi="Arial Narrow"/>
          <w:sz w:val="16"/>
          <w:szCs w:val="16"/>
          <w:lang w:val="fr-BE"/>
        </w:rPr>
        <w:t xml:space="preserve"> +32 (0)15 71 80 50 – Fax +</w:t>
      </w:r>
      <w:r w:rsidRPr="00EE0C9B">
        <w:rPr>
          <w:lang w:val="fr-BE"/>
        </w:rPr>
        <w:t xml:space="preserve"> </w:t>
      </w:r>
      <w:r w:rsidRPr="00EE0C9B">
        <w:rPr>
          <w:rStyle w:val="MerkChar"/>
          <w:rFonts w:ascii="Arial Narrow" w:hAnsi="Arial Narrow"/>
          <w:sz w:val="16"/>
          <w:szCs w:val="16"/>
          <w:lang w:val="fr-BE"/>
        </w:rPr>
        <w:t>32 (0)15 71 82 29 – info@siniat.be – www.siniat.be</w:t>
      </w:r>
      <w:r w:rsidRPr="00EE0C9B">
        <w:rPr>
          <w:rFonts w:ascii="Arial Narrow" w:hAnsi="Arial Narrow"/>
          <w:sz w:val="16"/>
          <w:szCs w:val="16"/>
          <w:lang w:val="fr-BE"/>
        </w:rPr>
        <w:t xml:space="preserve">. Pour des cahiers de charges privatifs le texte ci-dessus peut être utilisé. Pour des cahiers de charges publiques tous les références au fabricant </w:t>
      </w:r>
      <w:r w:rsidRPr="00EE0C9B">
        <w:rPr>
          <w:rStyle w:val="MerkChar"/>
          <w:rFonts w:ascii="Arial Narrow" w:hAnsi="Arial Narrow"/>
          <w:sz w:val="16"/>
          <w:szCs w:val="16"/>
          <w:lang w:val="fr-BE"/>
        </w:rPr>
        <w:t>SINIAT</w:t>
      </w:r>
      <w:r w:rsidRPr="00EE0C9B">
        <w:rPr>
          <w:rFonts w:ascii="Arial Narrow" w:hAnsi="Arial Narrow"/>
          <w:sz w:val="16"/>
          <w:szCs w:val="16"/>
          <w:lang w:val="fr-BE"/>
        </w:rPr>
        <w:t xml:space="preserve"> (en couleur divergente) doivent être enlevées.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1720C"/>
    <w:multiLevelType w:val="hybridMultilevel"/>
    <w:tmpl w:val="14BA66E2"/>
    <w:lvl w:ilvl="0" w:tplc="08130001">
      <w:start w:val="1"/>
      <w:numFmt w:val="bullet"/>
      <w:lvlText w:val=""/>
      <w:lvlJc w:val="left"/>
      <w:pPr>
        <w:ind w:left="720" w:hanging="360"/>
      </w:pPr>
      <w:rPr>
        <w:rFonts w:ascii="Symbol" w:hAnsi="Symbol" w:hint="default"/>
        <w:color w:val="auto"/>
      </w:rPr>
    </w:lvl>
    <w:lvl w:ilvl="1" w:tplc="08130003" w:tentative="1">
      <w:start w:val="1"/>
      <w:numFmt w:val="bullet"/>
      <w:lvlText w:val="o"/>
      <w:lvlJc w:val="left"/>
      <w:pPr>
        <w:ind w:left="720" w:hanging="360"/>
      </w:pPr>
      <w:rPr>
        <w:rFonts w:ascii="Courier New" w:hAnsi="Courier New" w:cs="Courier New" w:hint="default"/>
      </w:rPr>
    </w:lvl>
    <w:lvl w:ilvl="2" w:tplc="08130005" w:tentative="1">
      <w:start w:val="1"/>
      <w:numFmt w:val="bullet"/>
      <w:lvlText w:val=""/>
      <w:lvlJc w:val="left"/>
      <w:pPr>
        <w:ind w:left="1440" w:hanging="360"/>
      </w:pPr>
      <w:rPr>
        <w:rFonts w:ascii="Wingdings" w:hAnsi="Wingdings" w:hint="default"/>
      </w:rPr>
    </w:lvl>
    <w:lvl w:ilvl="3" w:tplc="08130001" w:tentative="1">
      <w:start w:val="1"/>
      <w:numFmt w:val="bullet"/>
      <w:lvlText w:val=""/>
      <w:lvlJc w:val="left"/>
      <w:pPr>
        <w:ind w:left="2160" w:hanging="360"/>
      </w:pPr>
      <w:rPr>
        <w:rFonts w:ascii="Symbol" w:hAnsi="Symbol" w:hint="default"/>
      </w:rPr>
    </w:lvl>
    <w:lvl w:ilvl="4" w:tplc="08130003" w:tentative="1">
      <w:start w:val="1"/>
      <w:numFmt w:val="bullet"/>
      <w:lvlText w:val="o"/>
      <w:lvlJc w:val="left"/>
      <w:pPr>
        <w:ind w:left="2880" w:hanging="360"/>
      </w:pPr>
      <w:rPr>
        <w:rFonts w:ascii="Courier New" w:hAnsi="Courier New" w:cs="Courier New" w:hint="default"/>
      </w:rPr>
    </w:lvl>
    <w:lvl w:ilvl="5" w:tplc="08130005" w:tentative="1">
      <w:start w:val="1"/>
      <w:numFmt w:val="bullet"/>
      <w:lvlText w:val=""/>
      <w:lvlJc w:val="left"/>
      <w:pPr>
        <w:ind w:left="3600" w:hanging="360"/>
      </w:pPr>
      <w:rPr>
        <w:rFonts w:ascii="Wingdings" w:hAnsi="Wingdings" w:hint="default"/>
      </w:rPr>
    </w:lvl>
    <w:lvl w:ilvl="6" w:tplc="08130001" w:tentative="1">
      <w:start w:val="1"/>
      <w:numFmt w:val="bullet"/>
      <w:lvlText w:val=""/>
      <w:lvlJc w:val="left"/>
      <w:pPr>
        <w:ind w:left="4320" w:hanging="360"/>
      </w:pPr>
      <w:rPr>
        <w:rFonts w:ascii="Symbol" w:hAnsi="Symbol" w:hint="default"/>
      </w:rPr>
    </w:lvl>
    <w:lvl w:ilvl="7" w:tplc="08130003" w:tentative="1">
      <w:start w:val="1"/>
      <w:numFmt w:val="bullet"/>
      <w:lvlText w:val="o"/>
      <w:lvlJc w:val="left"/>
      <w:pPr>
        <w:ind w:left="5040" w:hanging="360"/>
      </w:pPr>
      <w:rPr>
        <w:rFonts w:ascii="Courier New" w:hAnsi="Courier New" w:cs="Courier New" w:hint="default"/>
      </w:rPr>
    </w:lvl>
    <w:lvl w:ilvl="8" w:tplc="08130005" w:tentative="1">
      <w:start w:val="1"/>
      <w:numFmt w:val="bullet"/>
      <w:lvlText w:val=""/>
      <w:lvlJc w:val="left"/>
      <w:pPr>
        <w:ind w:left="5760" w:hanging="360"/>
      </w:pPr>
      <w:rPr>
        <w:rFonts w:ascii="Wingdings" w:hAnsi="Wingdings" w:hint="default"/>
      </w:rPr>
    </w:lvl>
  </w:abstractNum>
  <w:abstractNum w:abstractNumId="1" w15:restartNumberingAfterBreak="0">
    <w:nsid w:val="03D65D96"/>
    <w:multiLevelType w:val="hybridMultilevel"/>
    <w:tmpl w:val="0E9499CE"/>
    <w:lvl w:ilvl="0" w:tplc="6DEC9560">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196538C"/>
    <w:multiLevelType w:val="hybridMultilevel"/>
    <w:tmpl w:val="757C7FEA"/>
    <w:lvl w:ilvl="0" w:tplc="A37EC218">
      <w:start w:val="1"/>
      <w:numFmt w:val="bullet"/>
      <w:lvlText w:val="o"/>
      <w:lvlJc w:val="left"/>
      <w:pPr>
        <w:ind w:left="1440" w:hanging="360"/>
      </w:pPr>
      <w:rPr>
        <w:rFonts w:ascii="Courier New" w:hAnsi="Courier New" w:cs="Courier New" w:hint="default"/>
        <w:color w:val="auto"/>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3" w15:restartNumberingAfterBreak="0">
    <w:nsid w:val="13D624E8"/>
    <w:multiLevelType w:val="hybridMultilevel"/>
    <w:tmpl w:val="41967DE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6771560"/>
    <w:multiLevelType w:val="hybridMultilevel"/>
    <w:tmpl w:val="7A9E6646"/>
    <w:lvl w:ilvl="0" w:tplc="5106E7A4">
      <w:start w:val="1"/>
      <w:numFmt w:val="bullet"/>
      <w:lvlText w:val=""/>
      <w:lvlJc w:val="left"/>
      <w:pPr>
        <w:ind w:left="360" w:hanging="360"/>
      </w:pPr>
      <w:rPr>
        <w:rFonts w:ascii="Symbol" w:hAnsi="Symbol" w:hint="default"/>
      </w:rPr>
    </w:lvl>
    <w:lvl w:ilvl="1" w:tplc="66C8838C">
      <w:start w:val="1"/>
      <w:numFmt w:val="bullet"/>
      <w:lvlText w:val="o"/>
      <w:lvlJc w:val="left"/>
      <w:pPr>
        <w:ind w:left="1080" w:hanging="360"/>
      </w:pPr>
      <w:rPr>
        <w:rFonts w:ascii="Courier New" w:hAnsi="Courier New" w:cs="Courier New" w:hint="default"/>
      </w:rPr>
    </w:lvl>
    <w:lvl w:ilvl="2" w:tplc="DD909962">
      <w:start w:val="1"/>
      <w:numFmt w:val="bullet"/>
      <w:lvlText w:val=""/>
      <w:lvlJc w:val="left"/>
      <w:pPr>
        <w:ind w:left="1800" w:hanging="360"/>
      </w:pPr>
      <w:rPr>
        <w:rFonts w:ascii="Wingdings" w:hAnsi="Wingdings" w:hint="default"/>
        <w:color w:val="auto"/>
      </w:rPr>
    </w:lvl>
    <w:lvl w:ilvl="3" w:tplc="3A66DD08">
      <w:start w:val="1"/>
      <w:numFmt w:val="bullet"/>
      <w:lvlText w:val=""/>
      <w:lvlJc w:val="left"/>
      <w:pPr>
        <w:ind w:left="2520" w:hanging="360"/>
      </w:pPr>
      <w:rPr>
        <w:rFonts w:ascii="Symbol" w:hAnsi="Symbol" w:hint="default"/>
        <w:color w:val="auto"/>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1AAE3653"/>
    <w:multiLevelType w:val="hybridMultilevel"/>
    <w:tmpl w:val="BA587CA4"/>
    <w:lvl w:ilvl="0" w:tplc="962E00EC">
      <w:start w:val="1"/>
      <w:numFmt w:val="bullet"/>
      <w:lvlText w:val="o"/>
      <w:lvlJc w:val="left"/>
      <w:pPr>
        <w:ind w:left="360" w:hanging="360"/>
      </w:pPr>
      <w:rPr>
        <w:rFonts w:ascii="Courier New" w:hAnsi="Courier New" w:cs="Courier New" w:hint="default"/>
        <w:color w:val="auto"/>
      </w:rPr>
    </w:lvl>
    <w:lvl w:ilvl="1" w:tplc="08130003" w:tentative="1">
      <w:start w:val="1"/>
      <w:numFmt w:val="bullet"/>
      <w:lvlText w:val="o"/>
      <w:lvlJc w:val="left"/>
      <w:pPr>
        <w:ind w:left="360" w:hanging="360"/>
      </w:pPr>
      <w:rPr>
        <w:rFonts w:ascii="Courier New" w:hAnsi="Courier New" w:cs="Courier New" w:hint="default"/>
      </w:rPr>
    </w:lvl>
    <w:lvl w:ilvl="2" w:tplc="08130005" w:tentative="1">
      <w:start w:val="1"/>
      <w:numFmt w:val="bullet"/>
      <w:lvlText w:val=""/>
      <w:lvlJc w:val="left"/>
      <w:pPr>
        <w:ind w:left="1080" w:hanging="360"/>
      </w:pPr>
      <w:rPr>
        <w:rFonts w:ascii="Wingdings" w:hAnsi="Wingdings" w:hint="default"/>
      </w:rPr>
    </w:lvl>
    <w:lvl w:ilvl="3" w:tplc="08130001" w:tentative="1">
      <w:start w:val="1"/>
      <w:numFmt w:val="bullet"/>
      <w:lvlText w:val=""/>
      <w:lvlJc w:val="left"/>
      <w:pPr>
        <w:ind w:left="1800" w:hanging="360"/>
      </w:pPr>
      <w:rPr>
        <w:rFonts w:ascii="Symbol" w:hAnsi="Symbol" w:hint="default"/>
      </w:rPr>
    </w:lvl>
    <w:lvl w:ilvl="4" w:tplc="08130003" w:tentative="1">
      <w:start w:val="1"/>
      <w:numFmt w:val="bullet"/>
      <w:lvlText w:val="o"/>
      <w:lvlJc w:val="left"/>
      <w:pPr>
        <w:ind w:left="2520" w:hanging="360"/>
      </w:pPr>
      <w:rPr>
        <w:rFonts w:ascii="Courier New" w:hAnsi="Courier New" w:cs="Courier New" w:hint="default"/>
      </w:rPr>
    </w:lvl>
    <w:lvl w:ilvl="5" w:tplc="08130005" w:tentative="1">
      <w:start w:val="1"/>
      <w:numFmt w:val="bullet"/>
      <w:lvlText w:val=""/>
      <w:lvlJc w:val="left"/>
      <w:pPr>
        <w:ind w:left="3240" w:hanging="360"/>
      </w:pPr>
      <w:rPr>
        <w:rFonts w:ascii="Wingdings" w:hAnsi="Wingdings" w:hint="default"/>
      </w:rPr>
    </w:lvl>
    <w:lvl w:ilvl="6" w:tplc="08130001" w:tentative="1">
      <w:start w:val="1"/>
      <w:numFmt w:val="bullet"/>
      <w:lvlText w:val=""/>
      <w:lvlJc w:val="left"/>
      <w:pPr>
        <w:ind w:left="3960" w:hanging="360"/>
      </w:pPr>
      <w:rPr>
        <w:rFonts w:ascii="Symbol" w:hAnsi="Symbol" w:hint="default"/>
      </w:rPr>
    </w:lvl>
    <w:lvl w:ilvl="7" w:tplc="08130003" w:tentative="1">
      <w:start w:val="1"/>
      <w:numFmt w:val="bullet"/>
      <w:lvlText w:val="o"/>
      <w:lvlJc w:val="left"/>
      <w:pPr>
        <w:ind w:left="4680" w:hanging="360"/>
      </w:pPr>
      <w:rPr>
        <w:rFonts w:ascii="Courier New" w:hAnsi="Courier New" w:cs="Courier New" w:hint="default"/>
      </w:rPr>
    </w:lvl>
    <w:lvl w:ilvl="8" w:tplc="08130005" w:tentative="1">
      <w:start w:val="1"/>
      <w:numFmt w:val="bullet"/>
      <w:lvlText w:val=""/>
      <w:lvlJc w:val="left"/>
      <w:pPr>
        <w:ind w:left="5400" w:hanging="360"/>
      </w:pPr>
      <w:rPr>
        <w:rFonts w:ascii="Wingdings" w:hAnsi="Wingdings" w:hint="default"/>
      </w:rPr>
    </w:lvl>
  </w:abstractNum>
  <w:abstractNum w:abstractNumId="6" w15:restartNumberingAfterBreak="0">
    <w:nsid w:val="236B7AC0"/>
    <w:multiLevelType w:val="hybridMultilevel"/>
    <w:tmpl w:val="2F58903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76205FC"/>
    <w:multiLevelType w:val="hybridMultilevel"/>
    <w:tmpl w:val="A000CC7C"/>
    <w:lvl w:ilvl="0" w:tplc="6108D51A">
      <w:start w:val="1"/>
      <w:numFmt w:val="bullet"/>
      <w:lvlText w:val=""/>
      <w:lvlJc w:val="left"/>
      <w:pPr>
        <w:ind w:left="2136" w:hanging="360"/>
      </w:pPr>
      <w:rPr>
        <w:rFonts w:ascii="Symbol" w:hAnsi="Symbol" w:hint="default"/>
        <w:color w:val="auto"/>
      </w:rPr>
    </w:lvl>
    <w:lvl w:ilvl="1" w:tplc="6C94DBA4">
      <w:start w:val="1"/>
      <w:numFmt w:val="bullet"/>
      <w:lvlText w:val="o"/>
      <w:lvlJc w:val="left"/>
      <w:pPr>
        <w:ind w:left="2856" w:hanging="360"/>
      </w:pPr>
      <w:rPr>
        <w:rFonts w:ascii="Courier New" w:hAnsi="Courier New" w:cs="Courier New" w:hint="default"/>
        <w:color w:val="auto"/>
      </w:rPr>
    </w:lvl>
    <w:lvl w:ilvl="2" w:tplc="08130005" w:tentative="1">
      <w:start w:val="1"/>
      <w:numFmt w:val="bullet"/>
      <w:lvlText w:val=""/>
      <w:lvlJc w:val="left"/>
      <w:pPr>
        <w:ind w:left="3576" w:hanging="360"/>
      </w:pPr>
      <w:rPr>
        <w:rFonts w:ascii="Wingdings" w:hAnsi="Wingdings" w:hint="default"/>
      </w:rPr>
    </w:lvl>
    <w:lvl w:ilvl="3" w:tplc="08130001" w:tentative="1">
      <w:start w:val="1"/>
      <w:numFmt w:val="bullet"/>
      <w:lvlText w:val=""/>
      <w:lvlJc w:val="left"/>
      <w:pPr>
        <w:ind w:left="4296" w:hanging="360"/>
      </w:pPr>
      <w:rPr>
        <w:rFonts w:ascii="Symbol" w:hAnsi="Symbol" w:hint="default"/>
      </w:rPr>
    </w:lvl>
    <w:lvl w:ilvl="4" w:tplc="08130003" w:tentative="1">
      <w:start w:val="1"/>
      <w:numFmt w:val="bullet"/>
      <w:lvlText w:val="o"/>
      <w:lvlJc w:val="left"/>
      <w:pPr>
        <w:ind w:left="5016" w:hanging="360"/>
      </w:pPr>
      <w:rPr>
        <w:rFonts w:ascii="Courier New" w:hAnsi="Courier New" w:cs="Courier New" w:hint="default"/>
      </w:rPr>
    </w:lvl>
    <w:lvl w:ilvl="5" w:tplc="08130005" w:tentative="1">
      <w:start w:val="1"/>
      <w:numFmt w:val="bullet"/>
      <w:lvlText w:val=""/>
      <w:lvlJc w:val="left"/>
      <w:pPr>
        <w:ind w:left="5736" w:hanging="360"/>
      </w:pPr>
      <w:rPr>
        <w:rFonts w:ascii="Wingdings" w:hAnsi="Wingdings" w:hint="default"/>
      </w:rPr>
    </w:lvl>
    <w:lvl w:ilvl="6" w:tplc="08130001" w:tentative="1">
      <w:start w:val="1"/>
      <w:numFmt w:val="bullet"/>
      <w:lvlText w:val=""/>
      <w:lvlJc w:val="left"/>
      <w:pPr>
        <w:ind w:left="6456" w:hanging="360"/>
      </w:pPr>
      <w:rPr>
        <w:rFonts w:ascii="Symbol" w:hAnsi="Symbol" w:hint="default"/>
      </w:rPr>
    </w:lvl>
    <w:lvl w:ilvl="7" w:tplc="08130003" w:tentative="1">
      <w:start w:val="1"/>
      <w:numFmt w:val="bullet"/>
      <w:lvlText w:val="o"/>
      <w:lvlJc w:val="left"/>
      <w:pPr>
        <w:ind w:left="7176" w:hanging="360"/>
      </w:pPr>
      <w:rPr>
        <w:rFonts w:ascii="Courier New" w:hAnsi="Courier New" w:cs="Courier New" w:hint="default"/>
      </w:rPr>
    </w:lvl>
    <w:lvl w:ilvl="8" w:tplc="08130005" w:tentative="1">
      <w:start w:val="1"/>
      <w:numFmt w:val="bullet"/>
      <w:lvlText w:val=""/>
      <w:lvlJc w:val="left"/>
      <w:pPr>
        <w:ind w:left="7896" w:hanging="360"/>
      </w:pPr>
      <w:rPr>
        <w:rFonts w:ascii="Wingdings" w:hAnsi="Wingdings" w:hint="default"/>
      </w:rPr>
    </w:lvl>
  </w:abstractNum>
  <w:abstractNum w:abstractNumId="8" w15:restartNumberingAfterBreak="0">
    <w:nsid w:val="313F797D"/>
    <w:multiLevelType w:val="hybridMultilevel"/>
    <w:tmpl w:val="7A9E6646"/>
    <w:lvl w:ilvl="0" w:tplc="5106E7A4">
      <w:start w:val="1"/>
      <w:numFmt w:val="bullet"/>
      <w:lvlText w:val=""/>
      <w:lvlJc w:val="left"/>
      <w:pPr>
        <w:ind w:left="360" w:hanging="360"/>
      </w:pPr>
      <w:rPr>
        <w:rFonts w:ascii="Symbol" w:hAnsi="Symbol" w:hint="default"/>
      </w:rPr>
    </w:lvl>
    <w:lvl w:ilvl="1" w:tplc="66C8838C">
      <w:start w:val="1"/>
      <w:numFmt w:val="bullet"/>
      <w:lvlText w:val="o"/>
      <w:lvlJc w:val="left"/>
      <w:pPr>
        <w:ind w:left="1080" w:hanging="360"/>
      </w:pPr>
      <w:rPr>
        <w:rFonts w:ascii="Courier New" w:hAnsi="Courier New" w:cs="Courier New" w:hint="default"/>
      </w:rPr>
    </w:lvl>
    <w:lvl w:ilvl="2" w:tplc="DD909962">
      <w:start w:val="1"/>
      <w:numFmt w:val="bullet"/>
      <w:lvlText w:val=""/>
      <w:lvlJc w:val="left"/>
      <w:pPr>
        <w:ind w:left="1800" w:hanging="360"/>
      </w:pPr>
      <w:rPr>
        <w:rFonts w:ascii="Wingdings" w:hAnsi="Wingdings" w:hint="default"/>
        <w:color w:val="auto"/>
      </w:rPr>
    </w:lvl>
    <w:lvl w:ilvl="3" w:tplc="3A66DD08">
      <w:start w:val="1"/>
      <w:numFmt w:val="bullet"/>
      <w:lvlText w:val=""/>
      <w:lvlJc w:val="left"/>
      <w:pPr>
        <w:ind w:left="2520" w:hanging="360"/>
      </w:pPr>
      <w:rPr>
        <w:rFonts w:ascii="Symbol" w:hAnsi="Symbol" w:hint="default"/>
        <w:color w:val="auto"/>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9" w15:restartNumberingAfterBreak="0">
    <w:nsid w:val="37CE2141"/>
    <w:multiLevelType w:val="hybridMultilevel"/>
    <w:tmpl w:val="C2FCE4D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9BD52CD"/>
    <w:multiLevelType w:val="hybridMultilevel"/>
    <w:tmpl w:val="3970D3FA"/>
    <w:lvl w:ilvl="0" w:tplc="B22CE310">
      <w:start w:val="1"/>
      <w:numFmt w:val="bullet"/>
      <w:lvlText w:val=""/>
      <w:lvlJc w:val="left"/>
      <w:pPr>
        <w:ind w:left="360" w:hanging="360"/>
      </w:pPr>
      <w:rPr>
        <w:rFonts w:ascii="Symbol" w:hAnsi="Symbol" w:hint="default"/>
        <w:color w:val="auto"/>
      </w:rPr>
    </w:lvl>
    <w:lvl w:ilvl="1" w:tplc="08130003">
      <w:start w:val="1"/>
      <w:numFmt w:val="bullet"/>
      <w:lvlText w:val="o"/>
      <w:lvlJc w:val="left"/>
      <w:pPr>
        <w:ind w:left="720" w:hanging="360"/>
      </w:pPr>
      <w:rPr>
        <w:rFonts w:ascii="Courier New" w:hAnsi="Courier New" w:cs="Courier New" w:hint="default"/>
      </w:rPr>
    </w:lvl>
    <w:lvl w:ilvl="2" w:tplc="08130005">
      <w:start w:val="1"/>
      <w:numFmt w:val="bullet"/>
      <w:lvlText w:val=""/>
      <w:lvlJc w:val="left"/>
      <w:pPr>
        <w:ind w:left="1440" w:hanging="360"/>
      </w:pPr>
      <w:rPr>
        <w:rFonts w:ascii="Wingdings" w:hAnsi="Wingdings" w:hint="default"/>
      </w:rPr>
    </w:lvl>
    <w:lvl w:ilvl="3" w:tplc="08130001" w:tentative="1">
      <w:start w:val="1"/>
      <w:numFmt w:val="bullet"/>
      <w:lvlText w:val=""/>
      <w:lvlJc w:val="left"/>
      <w:pPr>
        <w:ind w:left="2160" w:hanging="360"/>
      </w:pPr>
      <w:rPr>
        <w:rFonts w:ascii="Symbol" w:hAnsi="Symbol" w:hint="default"/>
      </w:rPr>
    </w:lvl>
    <w:lvl w:ilvl="4" w:tplc="08130003" w:tentative="1">
      <w:start w:val="1"/>
      <w:numFmt w:val="bullet"/>
      <w:lvlText w:val="o"/>
      <w:lvlJc w:val="left"/>
      <w:pPr>
        <w:ind w:left="2880" w:hanging="360"/>
      </w:pPr>
      <w:rPr>
        <w:rFonts w:ascii="Courier New" w:hAnsi="Courier New" w:cs="Courier New" w:hint="default"/>
      </w:rPr>
    </w:lvl>
    <w:lvl w:ilvl="5" w:tplc="08130005" w:tentative="1">
      <w:start w:val="1"/>
      <w:numFmt w:val="bullet"/>
      <w:lvlText w:val=""/>
      <w:lvlJc w:val="left"/>
      <w:pPr>
        <w:ind w:left="3600" w:hanging="360"/>
      </w:pPr>
      <w:rPr>
        <w:rFonts w:ascii="Wingdings" w:hAnsi="Wingdings" w:hint="default"/>
      </w:rPr>
    </w:lvl>
    <w:lvl w:ilvl="6" w:tplc="08130001" w:tentative="1">
      <w:start w:val="1"/>
      <w:numFmt w:val="bullet"/>
      <w:lvlText w:val=""/>
      <w:lvlJc w:val="left"/>
      <w:pPr>
        <w:ind w:left="4320" w:hanging="360"/>
      </w:pPr>
      <w:rPr>
        <w:rFonts w:ascii="Symbol" w:hAnsi="Symbol" w:hint="default"/>
      </w:rPr>
    </w:lvl>
    <w:lvl w:ilvl="7" w:tplc="08130003" w:tentative="1">
      <w:start w:val="1"/>
      <w:numFmt w:val="bullet"/>
      <w:lvlText w:val="o"/>
      <w:lvlJc w:val="left"/>
      <w:pPr>
        <w:ind w:left="5040" w:hanging="360"/>
      </w:pPr>
      <w:rPr>
        <w:rFonts w:ascii="Courier New" w:hAnsi="Courier New" w:cs="Courier New" w:hint="default"/>
      </w:rPr>
    </w:lvl>
    <w:lvl w:ilvl="8" w:tplc="08130005" w:tentative="1">
      <w:start w:val="1"/>
      <w:numFmt w:val="bullet"/>
      <w:lvlText w:val=""/>
      <w:lvlJc w:val="left"/>
      <w:pPr>
        <w:ind w:left="5760" w:hanging="360"/>
      </w:pPr>
      <w:rPr>
        <w:rFonts w:ascii="Wingdings" w:hAnsi="Wingdings" w:hint="default"/>
      </w:rPr>
    </w:lvl>
  </w:abstractNum>
  <w:abstractNum w:abstractNumId="11" w15:restartNumberingAfterBreak="0">
    <w:nsid w:val="3C6F2454"/>
    <w:multiLevelType w:val="hybridMultilevel"/>
    <w:tmpl w:val="FD8ED514"/>
    <w:lvl w:ilvl="0" w:tplc="AD0C30CC">
      <w:start w:val="1"/>
      <w:numFmt w:val="bullet"/>
      <w:lvlText w:val=""/>
      <w:lvlJc w:val="left"/>
      <w:pPr>
        <w:ind w:left="1211"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D384946"/>
    <w:multiLevelType w:val="hybridMultilevel"/>
    <w:tmpl w:val="76BEB75C"/>
    <w:lvl w:ilvl="0" w:tplc="F830DA14">
      <w:start w:val="1"/>
      <w:numFmt w:val="bullet"/>
      <w:lvlText w:val=""/>
      <w:lvlJc w:val="left"/>
      <w:pPr>
        <w:ind w:left="720" w:hanging="360"/>
      </w:pPr>
      <w:rPr>
        <w:rFonts w:ascii="Symbol" w:hAnsi="Symbo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44095D6D"/>
    <w:multiLevelType w:val="hybridMultilevel"/>
    <w:tmpl w:val="D7C2C8F4"/>
    <w:lvl w:ilvl="0" w:tplc="D9FA0856">
      <w:start w:val="1"/>
      <w:numFmt w:val="bullet"/>
      <w:lvlText w:val=""/>
      <w:lvlJc w:val="left"/>
      <w:pPr>
        <w:ind w:left="717" w:hanging="360"/>
      </w:pPr>
      <w:rPr>
        <w:rFonts w:ascii="Symbol" w:hAnsi="Symbo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49051B77"/>
    <w:multiLevelType w:val="hybridMultilevel"/>
    <w:tmpl w:val="BCD4B67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49C0205E"/>
    <w:multiLevelType w:val="hybridMultilevel"/>
    <w:tmpl w:val="B8D20660"/>
    <w:lvl w:ilvl="0" w:tplc="6114CC10">
      <w:start w:val="1"/>
      <w:numFmt w:val="bullet"/>
      <w:lvlText w:val=""/>
      <w:lvlJc w:val="left"/>
      <w:pPr>
        <w:ind w:left="360" w:hanging="360"/>
      </w:pPr>
      <w:rPr>
        <w:rFonts w:ascii="Symbol" w:hAnsi="Symbol" w:hint="default"/>
        <w:color w:val="auto"/>
      </w:rPr>
    </w:lvl>
    <w:lvl w:ilvl="1" w:tplc="11EE2DE4">
      <w:start w:val="1"/>
      <w:numFmt w:val="bullet"/>
      <w:lvlText w:val=""/>
      <w:lvlJc w:val="left"/>
      <w:pPr>
        <w:ind w:left="1080" w:hanging="360"/>
      </w:pPr>
      <w:rPr>
        <w:rFonts w:ascii="Symbol" w:hAnsi="Symbol" w:hint="default"/>
        <w:color w:val="auto"/>
      </w:rPr>
    </w:lvl>
    <w:lvl w:ilvl="2" w:tplc="DD909962">
      <w:start w:val="1"/>
      <w:numFmt w:val="bullet"/>
      <w:lvlText w:val=""/>
      <w:lvlJc w:val="left"/>
      <w:pPr>
        <w:ind w:left="1800" w:hanging="360"/>
      </w:pPr>
      <w:rPr>
        <w:rFonts w:ascii="Wingdings" w:hAnsi="Wingdings" w:hint="default"/>
        <w:color w:val="auto"/>
      </w:rPr>
    </w:lvl>
    <w:lvl w:ilvl="3" w:tplc="3A66DD08">
      <w:start w:val="1"/>
      <w:numFmt w:val="bullet"/>
      <w:lvlText w:val=""/>
      <w:lvlJc w:val="left"/>
      <w:pPr>
        <w:ind w:left="2520" w:hanging="360"/>
      </w:pPr>
      <w:rPr>
        <w:rFonts w:ascii="Symbol" w:hAnsi="Symbol" w:hint="default"/>
        <w:color w:val="auto"/>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6" w15:restartNumberingAfterBreak="0">
    <w:nsid w:val="4B4B3167"/>
    <w:multiLevelType w:val="hybridMultilevel"/>
    <w:tmpl w:val="DD48BDF8"/>
    <w:lvl w:ilvl="0" w:tplc="881E5F46">
      <w:start w:val="1"/>
      <w:numFmt w:val="bullet"/>
      <w:lvlText w:val=""/>
      <w:lvlJc w:val="left"/>
      <w:pPr>
        <w:ind w:left="720" w:hanging="360"/>
      </w:pPr>
      <w:rPr>
        <w:rFonts w:ascii="Symbol" w:hAnsi="Symbo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4FCE5B3B"/>
    <w:multiLevelType w:val="hybridMultilevel"/>
    <w:tmpl w:val="660C4B2E"/>
    <w:lvl w:ilvl="0" w:tplc="B9241BC4">
      <w:start w:val="1"/>
      <w:numFmt w:val="bullet"/>
      <w:lvlText w:val="o"/>
      <w:lvlJc w:val="left"/>
      <w:pPr>
        <w:ind w:left="720" w:hanging="360"/>
      </w:pPr>
      <w:rPr>
        <w:rFonts w:ascii="Courier New" w:hAnsi="Courier New" w:cs="Courier New" w:hint="default"/>
        <w:color w:val="auto"/>
      </w:rPr>
    </w:lvl>
    <w:lvl w:ilvl="1" w:tplc="08130003" w:tentative="1">
      <w:start w:val="1"/>
      <w:numFmt w:val="bullet"/>
      <w:lvlText w:val="o"/>
      <w:lvlJc w:val="left"/>
      <w:pPr>
        <w:ind w:left="1077" w:hanging="360"/>
      </w:pPr>
      <w:rPr>
        <w:rFonts w:ascii="Courier New" w:hAnsi="Courier New" w:cs="Courier New" w:hint="default"/>
      </w:rPr>
    </w:lvl>
    <w:lvl w:ilvl="2" w:tplc="08130005" w:tentative="1">
      <w:start w:val="1"/>
      <w:numFmt w:val="bullet"/>
      <w:lvlText w:val=""/>
      <w:lvlJc w:val="left"/>
      <w:pPr>
        <w:ind w:left="1797" w:hanging="360"/>
      </w:pPr>
      <w:rPr>
        <w:rFonts w:ascii="Wingdings" w:hAnsi="Wingdings" w:hint="default"/>
      </w:rPr>
    </w:lvl>
    <w:lvl w:ilvl="3" w:tplc="08130001" w:tentative="1">
      <w:start w:val="1"/>
      <w:numFmt w:val="bullet"/>
      <w:lvlText w:val=""/>
      <w:lvlJc w:val="left"/>
      <w:pPr>
        <w:ind w:left="2517" w:hanging="360"/>
      </w:pPr>
      <w:rPr>
        <w:rFonts w:ascii="Symbol" w:hAnsi="Symbol" w:hint="default"/>
      </w:rPr>
    </w:lvl>
    <w:lvl w:ilvl="4" w:tplc="08130003" w:tentative="1">
      <w:start w:val="1"/>
      <w:numFmt w:val="bullet"/>
      <w:lvlText w:val="o"/>
      <w:lvlJc w:val="left"/>
      <w:pPr>
        <w:ind w:left="3237" w:hanging="360"/>
      </w:pPr>
      <w:rPr>
        <w:rFonts w:ascii="Courier New" w:hAnsi="Courier New" w:cs="Courier New" w:hint="default"/>
      </w:rPr>
    </w:lvl>
    <w:lvl w:ilvl="5" w:tplc="08130005" w:tentative="1">
      <w:start w:val="1"/>
      <w:numFmt w:val="bullet"/>
      <w:lvlText w:val=""/>
      <w:lvlJc w:val="left"/>
      <w:pPr>
        <w:ind w:left="3957" w:hanging="360"/>
      </w:pPr>
      <w:rPr>
        <w:rFonts w:ascii="Wingdings" w:hAnsi="Wingdings" w:hint="default"/>
      </w:rPr>
    </w:lvl>
    <w:lvl w:ilvl="6" w:tplc="08130001" w:tentative="1">
      <w:start w:val="1"/>
      <w:numFmt w:val="bullet"/>
      <w:lvlText w:val=""/>
      <w:lvlJc w:val="left"/>
      <w:pPr>
        <w:ind w:left="4677" w:hanging="360"/>
      </w:pPr>
      <w:rPr>
        <w:rFonts w:ascii="Symbol" w:hAnsi="Symbol" w:hint="default"/>
      </w:rPr>
    </w:lvl>
    <w:lvl w:ilvl="7" w:tplc="08130003" w:tentative="1">
      <w:start w:val="1"/>
      <w:numFmt w:val="bullet"/>
      <w:lvlText w:val="o"/>
      <w:lvlJc w:val="left"/>
      <w:pPr>
        <w:ind w:left="5397" w:hanging="360"/>
      </w:pPr>
      <w:rPr>
        <w:rFonts w:ascii="Courier New" w:hAnsi="Courier New" w:cs="Courier New" w:hint="default"/>
      </w:rPr>
    </w:lvl>
    <w:lvl w:ilvl="8" w:tplc="08130005" w:tentative="1">
      <w:start w:val="1"/>
      <w:numFmt w:val="bullet"/>
      <w:lvlText w:val=""/>
      <w:lvlJc w:val="left"/>
      <w:pPr>
        <w:ind w:left="6117" w:hanging="360"/>
      </w:pPr>
      <w:rPr>
        <w:rFonts w:ascii="Wingdings" w:hAnsi="Wingdings" w:hint="default"/>
      </w:rPr>
    </w:lvl>
  </w:abstractNum>
  <w:abstractNum w:abstractNumId="18" w15:restartNumberingAfterBreak="0">
    <w:nsid w:val="56E37FC5"/>
    <w:multiLevelType w:val="hybridMultilevel"/>
    <w:tmpl w:val="42A8A18A"/>
    <w:lvl w:ilvl="0" w:tplc="D9FA0856">
      <w:start w:val="1"/>
      <w:numFmt w:val="bullet"/>
      <w:lvlText w:val=""/>
      <w:lvlJc w:val="left"/>
      <w:pPr>
        <w:ind w:left="717" w:hanging="360"/>
      </w:pPr>
      <w:rPr>
        <w:rFonts w:ascii="Symbol" w:hAnsi="Symbol" w:hint="default"/>
        <w:color w:val="auto"/>
      </w:rPr>
    </w:lvl>
    <w:lvl w:ilvl="1" w:tplc="A072A51E">
      <w:start w:val="1"/>
      <w:numFmt w:val="bullet"/>
      <w:pStyle w:val="Normaallichtebullet"/>
      <w:lvlText w:val="o"/>
      <w:lvlJc w:val="left"/>
      <w:pPr>
        <w:ind w:left="1440" w:hanging="360"/>
      </w:pPr>
      <w:rPr>
        <w:rFonts w:ascii="Courier New" w:hAnsi="Courier New" w:cs="Courier New" w:hint="default"/>
        <w:color w:val="auto"/>
      </w:rPr>
    </w:lvl>
    <w:lvl w:ilvl="2" w:tplc="929C029A">
      <w:start w:val="1"/>
      <w:numFmt w:val="bullet"/>
      <w:lvlText w:val=""/>
      <w:lvlJc w:val="left"/>
      <w:pPr>
        <w:ind w:left="2160" w:hanging="360"/>
      </w:pPr>
      <w:rPr>
        <w:rFonts w:ascii="Wingdings" w:hAnsi="Wingdings" w:hint="default"/>
        <w:color w:val="auto"/>
      </w:rPr>
    </w:lvl>
    <w:lvl w:ilvl="3" w:tplc="80D26B6E">
      <w:numFmt w:val="bullet"/>
      <w:lvlText w:val="-"/>
      <w:lvlJc w:val="left"/>
      <w:pPr>
        <w:ind w:left="2880" w:hanging="360"/>
      </w:pPr>
      <w:rPr>
        <w:rFonts w:ascii="Arial" w:eastAsiaTheme="minorHAnsi" w:hAnsi="Arial" w:cs="Aria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58D35951"/>
    <w:multiLevelType w:val="hybridMultilevel"/>
    <w:tmpl w:val="660A1076"/>
    <w:lvl w:ilvl="0" w:tplc="EC8E989C">
      <w:start w:val="1"/>
      <w:numFmt w:val="bullet"/>
      <w:lvlText w:val=""/>
      <w:lvlJc w:val="left"/>
      <w:pPr>
        <w:ind w:left="720" w:hanging="360"/>
      </w:pPr>
      <w:rPr>
        <w:rFonts w:ascii="Symbol" w:hAnsi="Symbol" w:hint="default"/>
      </w:rPr>
    </w:lvl>
    <w:lvl w:ilvl="1" w:tplc="1D163BB4">
      <w:numFmt w:val="decimal"/>
      <w:lvlText w:val=""/>
      <w:lvlJc w:val="left"/>
    </w:lvl>
    <w:lvl w:ilvl="2" w:tplc="CFC2EDA0">
      <w:numFmt w:val="decimal"/>
      <w:lvlText w:val=""/>
      <w:lvlJc w:val="left"/>
    </w:lvl>
    <w:lvl w:ilvl="3" w:tplc="A30A5732">
      <w:numFmt w:val="decimal"/>
      <w:lvlText w:val=""/>
      <w:lvlJc w:val="left"/>
    </w:lvl>
    <w:lvl w:ilvl="4" w:tplc="A97C78A6">
      <w:numFmt w:val="decimal"/>
      <w:lvlText w:val=""/>
      <w:lvlJc w:val="left"/>
    </w:lvl>
    <w:lvl w:ilvl="5" w:tplc="1322511A">
      <w:numFmt w:val="decimal"/>
      <w:lvlText w:val=""/>
      <w:lvlJc w:val="left"/>
    </w:lvl>
    <w:lvl w:ilvl="6" w:tplc="B734DD18">
      <w:numFmt w:val="decimal"/>
      <w:lvlText w:val=""/>
      <w:lvlJc w:val="left"/>
    </w:lvl>
    <w:lvl w:ilvl="7" w:tplc="83F23A0A">
      <w:numFmt w:val="decimal"/>
      <w:lvlText w:val=""/>
      <w:lvlJc w:val="left"/>
    </w:lvl>
    <w:lvl w:ilvl="8" w:tplc="DDF6C8BE">
      <w:numFmt w:val="decimal"/>
      <w:lvlText w:val=""/>
      <w:lvlJc w:val="left"/>
    </w:lvl>
  </w:abstractNum>
  <w:abstractNum w:abstractNumId="20" w15:restartNumberingAfterBreak="0">
    <w:nsid w:val="61431932"/>
    <w:multiLevelType w:val="hybridMultilevel"/>
    <w:tmpl w:val="25BE688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730E34E9"/>
    <w:multiLevelType w:val="hybridMultilevel"/>
    <w:tmpl w:val="36D01550"/>
    <w:lvl w:ilvl="0" w:tplc="03A2DBD4">
      <w:start w:val="1"/>
      <w:numFmt w:val="bullet"/>
      <w:lvlText w:val=""/>
      <w:lvlJc w:val="left"/>
      <w:pPr>
        <w:tabs>
          <w:tab w:val="num" w:pos="360"/>
        </w:tabs>
        <w:ind w:left="340" w:hanging="3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1"/>
  </w:num>
  <w:num w:numId="3">
    <w:abstractNumId w:val="18"/>
  </w:num>
  <w:num w:numId="4">
    <w:abstractNumId w:val="21"/>
  </w:num>
  <w:num w:numId="5">
    <w:abstractNumId w:val="15"/>
  </w:num>
  <w:num w:numId="6">
    <w:abstractNumId w:val="4"/>
  </w:num>
  <w:num w:numId="7">
    <w:abstractNumId w:val="8"/>
  </w:num>
  <w:num w:numId="8">
    <w:abstractNumId w:val="2"/>
  </w:num>
  <w:num w:numId="9">
    <w:abstractNumId w:val="1"/>
  </w:num>
  <w:num w:numId="10">
    <w:abstractNumId w:val="17"/>
  </w:num>
  <w:num w:numId="11">
    <w:abstractNumId w:val="5"/>
  </w:num>
  <w:num w:numId="12">
    <w:abstractNumId w:val="0"/>
  </w:num>
  <w:num w:numId="13">
    <w:abstractNumId w:val="13"/>
  </w:num>
  <w:num w:numId="14">
    <w:abstractNumId w:val="6"/>
  </w:num>
  <w:num w:numId="15">
    <w:abstractNumId w:val="19"/>
  </w:num>
  <w:num w:numId="16">
    <w:abstractNumId w:val="20"/>
  </w:num>
  <w:num w:numId="17">
    <w:abstractNumId w:val="16"/>
  </w:num>
  <w:num w:numId="18">
    <w:abstractNumId w:val="3"/>
  </w:num>
  <w:num w:numId="19">
    <w:abstractNumId w:val="14"/>
  </w:num>
  <w:num w:numId="20">
    <w:abstractNumId w:val="10"/>
  </w:num>
  <w:num w:numId="21">
    <w:abstractNumId w:val="9"/>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628" w:allStyles="0" w:customStyles="0" w:latentStyles="0" w:stylesInUse="1" w:headingStyles="1" w:numberingStyles="0" w:tableStyles="0" w:directFormattingOnRuns="0" w:directFormattingOnParagraphs="1" w:directFormattingOnNumbering="1"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566"/>
    <w:rsid w:val="00002C48"/>
    <w:rsid w:val="00010D8C"/>
    <w:rsid w:val="00011C18"/>
    <w:rsid w:val="00015854"/>
    <w:rsid w:val="00020CDC"/>
    <w:rsid w:val="00035B02"/>
    <w:rsid w:val="00035F32"/>
    <w:rsid w:val="000464DC"/>
    <w:rsid w:val="00051B4F"/>
    <w:rsid w:val="00055EBE"/>
    <w:rsid w:val="0009020E"/>
    <w:rsid w:val="000974D1"/>
    <w:rsid w:val="000A094B"/>
    <w:rsid w:val="000C7119"/>
    <w:rsid w:val="000D1B75"/>
    <w:rsid w:val="000F25C1"/>
    <w:rsid w:val="0010572C"/>
    <w:rsid w:val="00106566"/>
    <w:rsid w:val="00126F41"/>
    <w:rsid w:val="00137084"/>
    <w:rsid w:val="00174B08"/>
    <w:rsid w:val="001803D5"/>
    <w:rsid w:val="001B03DE"/>
    <w:rsid w:val="001B12D5"/>
    <w:rsid w:val="001C5DEB"/>
    <w:rsid w:val="001D777B"/>
    <w:rsid w:val="001F2736"/>
    <w:rsid w:val="001F7206"/>
    <w:rsid w:val="0021362C"/>
    <w:rsid w:val="00221A51"/>
    <w:rsid w:val="002439FC"/>
    <w:rsid w:val="00262074"/>
    <w:rsid w:val="00264A9C"/>
    <w:rsid w:val="00282C01"/>
    <w:rsid w:val="00291145"/>
    <w:rsid w:val="002A3CE5"/>
    <w:rsid w:val="002B3C6B"/>
    <w:rsid w:val="002B6982"/>
    <w:rsid w:val="002C1CDF"/>
    <w:rsid w:val="002E240F"/>
    <w:rsid w:val="002F6138"/>
    <w:rsid w:val="002F6B58"/>
    <w:rsid w:val="003030D4"/>
    <w:rsid w:val="003133A7"/>
    <w:rsid w:val="003358BD"/>
    <w:rsid w:val="0034338B"/>
    <w:rsid w:val="0034709D"/>
    <w:rsid w:val="003471F4"/>
    <w:rsid w:val="003518BE"/>
    <w:rsid w:val="00362275"/>
    <w:rsid w:val="00364F44"/>
    <w:rsid w:val="0037267A"/>
    <w:rsid w:val="00381A99"/>
    <w:rsid w:val="00391308"/>
    <w:rsid w:val="003A078F"/>
    <w:rsid w:val="003A35CD"/>
    <w:rsid w:val="003B1978"/>
    <w:rsid w:val="003B2DBE"/>
    <w:rsid w:val="003C68BE"/>
    <w:rsid w:val="003E32D9"/>
    <w:rsid w:val="00401F36"/>
    <w:rsid w:val="004207A5"/>
    <w:rsid w:val="004610A9"/>
    <w:rsid w:val="004625A3"/>
    <w:rsid w:val="00471EDE"/>
    <w:rsid w:val="00487B16"/>
    <w:rsid w:val="0049024B"/>
    <w:rsid w:val="004A19A8"/>
    <w:rsid w:val="004A32F8"/>
    <w:rsid w:val="004B48A9"/>
    <w:rsid w:val="004C16BF"/>
    <w:rsid w:val="004C278B"/>
    <w:rsid w:val="004D6630"/>
    <w:rsid w:val="004E07D3"/>
    <w:rsid w:val="004E670C"/>
    <w:rsid w:val="004F4444"/>
    <w:rsid w:val="00502FE4"/>
    <w:rsid w:val="00503FFE"/>
    <w:rsid w:val="00506289"/>
    <w:rsid w:val="00514482"/>
    <w:rsid w:val="00514BE8"/>
    <w:rsid w:val="00530393"/>
    <w:rsid w:val="0054077B"/>
    <w:rsid w:val="0054342C"/>
    <w:rsid w:val="005567E2"/>
    <w:rsid w:val="00563314"/>
    <w:rsid w:val="00564251"/>
    <w:rsid w:val="005650E3"/>
    <w:rsid w:val="00566A6E"/>
    <w:rsid w:val="005B0A59"/>
    <w:rsid w:val="005B144C"/>
    <w:rsid w:val="005B1934"/>
    <w:rsid w:val="005C70FB"/>
    <w:rsid w:val="005E3B77"/>
    <w:rsid w:val="005E7990"/>
    <w:rsid w:val="006263D3"/>
    <w:rsid w:val="00632DBB"/>
    <w:rsid w:val="006574FF"/>
    <w:rsid w:val="006661AC"/>
    <w:rsid w:val="00667C5E"/>
    <w:rsid w:val="006713DA"/>
    <w:rsid w:val="006754F1"/>
    <w:rsid w:val="00685862"/>
    <w:rsid w:val="006901C4"/>
    <w:rsid w:val="00696B35"/>
    <w:rsid w:val="006A4D50"/>
    <w:rsid w:val="006A4F90"/>
    <w:rsid w:val="006B4EC5"/>
    <w:rsid w:val="006B5CA1"/>
    <w:rsid w:val="006E5158"/>
    <w:rsid w:val="00703BB2"/>
    <w:rsid w:val="00713BE4"/>
    <w:rsid w:val="00732DFB"/>
    <w:rsid w:val="00740820"/>
    <w:rsid w:val="0074082D"/>
    <w:rsid w:val="00743D85"/>
    <w:rsid w:val="00746926"/>
    <w:rsid w:val="00751DED"/>
    <w:rsid w:val="007565AC"/>
    <w:rsid w:val="00762234"/>
    <w:rsid w:val="00766D6B"/>
    <w:rsid w:val="00773F68"/>
    <w:rsid w:val="0078262A"/>
    <w:rsid w:val="007A3FF4"/>
    <w:rsid w:val="007B29B7"/>
    <w:rsid w:val="007C10A8"/>
    <w:rsid w:val="007C13F6"/>
    <w:rsid w:val="007E0183"/>
    <w:rsid w:val="008005BE"/>
    <w:rsid w:val="00807685"/>
    <w:rsid w:val="00812183"/>
    <w:rsid w:val="00822A3A"/>
    <w:rsid w:val="00822C9A"/>
    <w:rsid w:val="00831C2D"/>
    <w:rsid w:val="0083742B"/>
    <w:rsid w:val="00840702"/>
    <w:rsid w:val="00844330"/>
    <w:rsid w:val="0085269F"/>
    <w:rsid w:val="00855C02"/>
    <w:rsid w:val="00857717"/>
    <w:rsid w:val="00882C48"/>
    <w:rsid w:val="00887285"/>
    <w:rsid w:val="00893016"/>
    <w:rsid w:val="008B01D0"/>
    <w:rsid w:val="008B423B"/>
    <w:rsid w:val="008B5762"/>
    <w:rsid w:val="008C1775"/>
    <w:rsid w:val="008D7017"/>
    <w:rsid w:val="008E1E6A"/>
    <w:rsid w:val="009002D5"/>
    <w:rsid w:val="0090159C"/>
    <w:rsid w:val="0091403E"/>
    <w:rsid w:val="009233E8"/>
    <w:rsid w:val="009356CA"/>
    <w:rsid w:val="00936A57"/>
    <w:rsid w:val="00942D4A"/>
    <w:rsid w:val="009456C7"/>
    <w:rsid w:val="00946038"/>
    <w:rsid w:val="00957E38"/>
    <w:rsid w:val="00971F54"/>
    <w:rsid w:val="009772D4"/>
    <w:rsid w:val="00980A59"/>
    <w:rsid w:val="00983697"/>
    <w:rsid w:val="0098420D"/>
    <w:rsid w:val="00992380"/>
    <w:rsid w:val="009A490B"/>
    <w:rsid w:val="009E246D"/>
    <w:rsid w:val="009E7D5A"/>
    <w:rsid w:val="009E7F6A"/>
    <w:rsid w:val="009F7C8D"/>
    <w:rsid w:val="00A11440"/>
    <w:rsid w:val="00A23D29"/>
    <w:rsid w:val="00A270D6"/>
    <w:rsid w:val="00A30949"/>
    <w:rsid w:val="00A471E0"/>
    <w:rsid w:val="00A51197"/>
    <w:rsid w:val="00A61269"/>
    <w:rsid w:val="00A75217"/>
    <w:rsid w:val="00AB3B0F"/>
    <w:rsid w:val="00AB68C5"/>
    <w:rsid w:val="00AC22C2"/>
    <w:rsid w:val="00AE7FB3"/>
    <w:rsid w:val="00AF5834"/>
    <w:rsid w:val="00AF79F0"/>
    <w:rsid w:val="00B245E4"/>
    <w:rsid w:val="00B34C0E"/>
    <w:rsid w:val="00B52D67"/>
    <w:rsid w:val="00B6024D"/>
    <w:rsid w:val="00B712FC"/>
    <w:rsid w:val="00B8076B"/>
    <w:rsid w:val="00B8387B"/>
    <w:rsid w:val="00B8528D"/>
    <w:rsid w:val="00BA2A02"/>
    <w:rsid w:val="00BB12E7"/>
    <w:rsid w:val="00BB760D"/>
    <w:rsid w:val="00BC1BC7"/>
    <w:rsid w:val="00BE0EA8"/>
    <w:rsid w:val="00BE1FF8"/>
    <w:rsid w:val="00BE2487"/>
    <w:rsid w:val="00BE6DC9"/>
    <w:rsid w:val="00BF53F0"/>
    <w:rsid w:val="00C02C65"/>
    <w:rsid w:val="00C370C5"/>
    <w:rsid w:val="00C44148"/>
    <w:rsid w:val="00C46A64"/>
    <w:rsid w:val="00C57E86"/>
    <w:rsid w:val="00C60E4D"/>
    <w:rsid w:val="00C722D3"/>
    <w:rsid w:val="00C73133"/>
    <w:rsid w:val="00C761E3"/>
    <w:rsid w:val="00C76509"/>
    <w:rsid w:val="00C87116"/>
    <w:rsid w:val="00C931CC"/>
    <w:rsid w:val="00CA3482"/>
    <w:rsid w:val="00CB0F90"/>
    <w:rsid w:val="00CE045C"/>
    <w:rsid w:val="00CE32D7"/>
    <w:rsid w:val="00D0086F"/>
    <w:rsid w:val="00D116D1"/>
    <w:rsid w:val="00D2161E"/>
    <w:rsid w:val="00D22A57"/>
    <w:rsid w:val="00D36D2E"/>
    <w:rsid w:val="00D55CAE"/>
    <w:rsid w:val="00D56D4B"/>
    <w:rsid w:val="00D60F9C"/>
    <w:rsid w:val="00D739B4"/>
    <w:rsid w:val="00D764ED"/>
    <w:rsid w:val="00D8156C"/>
    <w:rsid w:val="00D84AB6"/>
    <w:rsid w:val="00DB7D53"/>
    <w:rsid w:val="00DF3265"/>
    <w:rsid w:val="00E03311"/>
    <w:rsid w:val="00E1648B"/>
    <w:rsid w:val="00E40267"/>
    <w:rsid w:val="00E4222C"/>
    <w:rsid w:val="00E538CF"/>
    <w:rsid w:val="00E53F17"/>
    <w:rsid w:val="00E54603"/>
    <w:rsid w:val="00E562C9"/>
    <w:rsid w:val="00E56333"/>
    <w:rsid w:val="00E66D16"/>
    <w:rsid w:val="00E74B8D"/>
    <w:rsid w:val="00EA2C19"/>
    <w:rsid w:val="00EA77CD"/>
    <w:rsid w:val="00EB317C"/>
    <w:rsid w:val="00EC33EC"/>
    <w:rsid w:val="00EE0850"/>
    <w:rsid w:val="00EE2BD0"/>
    <w:rsid w:val="00EE468C"/>
    <w:rsid w:val="00F04B80"/>
    <w:rsid w:val="00F22AE1"/>
    <w:rsid w:val="00F24935"/>
    <w:rsid w:val="00F33E3C"/>
    <w:rsid w:val="00F34B44"/>
    <w:rsid w:val="00F4409F"/>
    <w:rsid w:val="00F65C26"/>
    <w:rsid w:val="00F70150"/>
    <w:rsid w:val="00F702EA"/>
    <w:rsid w:val="00F803AC"/>
    <w:rsid w:val="00F83105"/>
    <w:rsid w:val="00F9202C"/>
    <w:rsid w:val="00FC0C07"/>
    <w:rsid w:val="00FC2D2A"/>
    <w:rsid w:val="00FD51B7"/>
    <w:rsid w:val="00FE72A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FA8552"/>
  <w15:chartTrackingRefBased/>
  <w15:docId w15:val="{802B7C82-9F44-486A-9AA6-56DAD3F94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04B80"/>
    <w:pPr>
      <w:spacing w:before="60" w:after="40" w:line="240" w:lineRule="auto"/>
    </w:pPr>
    <w:rPr>
      <w:rFonts w:ascii="Arial" w:hAnsi="Arial"/>
      <w:sz w:val="20"/>
    </w:rPr>
  </w:style>
  <w:style w:type="paragraph" w:styleId="Kop1">
    <w:name w:val="heading 1"/>
    <w:basedOn w:val="Standaard"/>
    <w:next w:val="Standaard"/>
    <w:link w:val="Kop1Char"/>
    <w:uiPriority w:val="9"/>
    <w:qFormat/>
    <w:rsid w:val="002E240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901C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Kop7">
    <w:name w:val="heading 7"/>
    <w:aliases w:val="Normaal bullet"/>
    <w:basedOn w:val="Standaard"/>
    <w:next w:val="Standaard"/>
    <w:link w:val="Kop7Char"/>
    <w:autoRedefine/>
    <w:qFormat/>
    <w:rsid w:val="00381A99"/>
    <w:pPr>
      <w:keepNext/>
      <w:overflowPunct w:val="0"/>
      <w:autoSpaceDE w:val="0"/>
      <w:autoSpaceDN w:val="0"/>
      <w:adjustRightInd w:val="0"/>
      <w:spacing w:after="0"/>
      <w:ind w:left="426"/>
      <w:textAlignment w:val="baseline"/>
      <w:outlineLvl w:val="6"/>
    </w:pPr>
    <w:rPr>
      <w:rFonts w:eastAsia="Times New Roman" w:cs="Times New Roman"/>
      <w:color w:val="000000"/>
      <w:szCs w:val="20"/>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erkChar">
    <w:name w:val="MerkChar"/>
    <w:qFormat/>
    <w:rsid w:val="009233E8"/>
    <w:rPr>
      <w:color w:val="FF6600"/>
    </w:rPr>
  </w:style>
  <w:style w:type="paragraph" w:styleId="Voetnoottekst">
    <w:name w:val="footnote text"/>
    <w:basedOn w:val="Standaard"/>
    <w:link w:val="VoetnoottekstChar"/>
    <w:semiHidden/>
    <w:rsid w:val="00106566"/>
    <w:pPr>
      <w:overflowPunct w:val="0"/>
      <w:autoSpaceDE w:val="0"/>
      <w:autoSpaceDN w:val="0"/>
      <w:adjustRightInd w:val="0"/>
      <w:spacing w:after="0"/>
      <w:textAlignment w:val="baseline"/>
    </w:pPr>
    <w:rPr>
      <w:rFonts w:eastAsia="Times New Roman" w:cs="Times New Roman"/>
      <w:szCs w:val="20"/>
      <w:lang w:val="nl"/>
    </w:rPr>
  </w:style>
  <w:style w:type="character" w:customStyle="1" w:styleId="VoetnoottekstChar">
    <w:name w:val="Voetnoottekst Char"/>
    <w:basedOn w:val="Standaardalinea-lettertype"/>
    <w:link w:val="Voetnoottekst"/>
    <w:uiPriority w:val="99"/>
    <w:semiHidden/>
    <w:rsid w:val="00106566"/>
    <w:rPr>
      <w:rFonts w:ascii="Arial" w:eastAsia="Times New Roman" w:hAnsi="Arial" w:cs="Times New Roman"/>
      <w:sz w:val="20"/>
      <w:szCs w:val="20"/>
      <w:lang w:val="nl"/>
    </w:rPr>
  </w:style>
  <w:style w:type="character" w:styleId="Voetnootmarkering">
    <w:name w:val="footnote reference"/>
    <w:semiHidden/>
    <w:rsid w:val="00106566"/>
    <w:rPr>
      <w:vertAlign w:val="superscript"/>
    </w:rPr>
  </w:style>
  <w:style w:type="character" w:styleId="Titelvanboek">
    <w:name w:val="Book Title"/>
    <w:basedOn w:val="Standaardalinea-lettertype"/>
    <w:uiPriority w:val="33"/>
    <w:rsid w:val="00106566"/>
    <w:rPr>
      <w:b/>
      <w:bCs/>
      <w:i/>
      <w:iCs/>
      <w:spacing w:val="5"/>
    </w:rPr>
  </w:style>
  <w:style w:type="paragraph" w:styleId="Lijstalinea">
    <w:name w:val="List Paragraph"/>
    <w:basedOn w:val="Standaard"/>
    <w:uiPriority w:val="34"/>
    <w:qFormat/>
    <w:rsid w:val="00106566"/>
    <w:pPr>
      <w:ind w:left="720"/>
      <w:contextualSpacing/>
    </w:pPr>
  </w:style>
  <w:style w:type="paragraph" w:customStyle="1" w:styleId="Kop5">
    <w:name w:val="Kop5"/>
    <w:basedOn w:val="Standaard"/>
    <w:next w:val="Standaard"/>
    <w:link w:val="Kop5Char"/>
    <w:autoRedefine/>
    <w:qFormat/>
    <w:rsid w:val="000A094B"/>
    <w:pPr>
      <w:spacing w:before="120"/>
    </w:pPr>
    <w:rPr>
      <w:rFonts w:cs="Arial"/>
      <w:b/>
      <w:bCs/>
      <w:color w:val="FF0000"/>
      <w:szCs w:val="20"/>
      <w:u w:val="single"/>
      <w:lang w:val="nl"/>
    </w:rPr>
  </w:style>
  <w:style w:type="character" w:customStyle="1" w:styleId="Kop7Char">
    <w:name w:val="Kop 7 Char"/>
    <w:aliases w:val="Normaal bullet Char"/>
    <w:basedOn w:val="Standaardalinea-lettertype"/>
    <w:link w:val="Kop7"/>
    <w:rsid w:val="00381A99"/>
    <w:rPr>
      <w:rFonts w:ascii="Arial" w:eastAsia="Times New Roman" w:hAnsi="Arial" w:cs="Times New Roman"/>
      <w:color w:val="000000"/>
      <w:sz w:val="20"/>
      <w:szCs w:val="20"/>
      <w:lang w:val="nl-NL"/>
    </w:rPr>
  </w:style>
  <w:style w:type="character" w:customStyle="1" w:styleId="Kop5Char">
    <w:name w:val="Kop5 Char"/>
    <w:basedOn w:val="Standaardalinea-lettertype"/>
    <w:link w:val="Kop5"/>
    <w:rsid w:val="000A094B"/>
    <w:rPr>
      <w:rFonts w:ascii="Arial" w:hAnsi="Arial" w:cs="Arial"/>
      <w:b/>
      <w:bCs/>
      <w:color w:val="FF0000"/>
      <w:sz w:val="20"/>
      <w:szCs w:val="20"/>
      <w:u w:val="single"/>
      <w:lang w:val="nl"/>
    </w:rPr>
  </w:style>
  <w:style w:type="paragraph" w:styleId="Plattetekstinspringen">
    <w:name w:val="Body Text Indent"/>
    <w:basedOn w:val="Standaard"/>
    <w:link w:val="PlattetekstinspringenChar"/>
    <w:autoRedefine/>
    <w:rsid w:val="00B8528D"/>
    <w:pPr>
      <w:overflowPunct w:val="0"/>
      <w:autoSpaceDE w:val="0"/>
      <w:autoSpaceDN w:val="0"/>
      <w:adjustRightInd w:val="0"/>
      <w:ind w:left="105" w:right="123"/>
      <w:textAlignment w:val="baseline"/>
    </w:pPr>
    <w:rPr>
      <w:rFonts w:eastAsia="Times New Roman" w:cs="Arial"/>
      <w:szCs w:val="20"/>
      <w:lang w:val="nl-NL"/>
    </w:rPr>
  </w:style>
  <w:style w:type="character" w:customStyle="1" w:styleId="PlattetekstinspringenChar">
    <w:name w:val="Platte tekst inspringen Char"/>
    <w:basedOn w:val="Standaardalinea-lettertype"/>
    <w:link w:val="Plattetekstinspringen"/>
    <w:rsid w:val="00B8528D"/>
    <w:rPr>
      <w:rFonts w:ascii="Arial" w:eastAsia="Times New Roman" w:hAnsi="Arial" w:cs="Arial"/>
      <w:sz w:val="20"/>
      <w:szCs w:val="20"/>
      <w:lang w:val="nl-NL"/>
    </w:rPr>
  </w:style>
  <w:style w:type="paragraph" w:customStyle="1" w:styleId="BodyTextIndentBlack">
    <w:name w:val="Body Text Indent + Black"/>
    <w:basedOn w:val="Plattetekstinspringen"/>
    <w:rsid w:val="00106566"/>
  </w:style>
  <w:style w:type="paragraph" w:styleId="Plattetekst">
    <w:name w:val="Body Text"/>
    <w:basedOn w:val="Standaard"/>
    <w:link w:val="PlattetekstChar"/>
    <w:autoRedefine/>
    <w:semiHidden/>
    <w:rsid w:val="00106566"/>
    <w:pPr>
      <w:overflowPunct w:val="0"/>
      <w:autoSpaceDE w:val="0"/>
      <w:autoSpaceDN w:val="0"/>
      <w:adjustRightInd w:val="0"/>
      <w:spacing w:before="80" w:after="0"/>
      <w:jc w:val="both"/>
      <w:textAlignment w:val="baseline"/>
    </w:pPr>
    <w:rPr>
      <w:rFonts w:eastAsia="Times New Roman" w:cs="Times New Roman"/>
      <w:szCs w:val="20"/>
      <w:lang w:val="nl-NL"/>
    </w:rPr>
  </w:style>
  <w:style w:type="character" w:customStyle="1" w:styleId="PlattetekstChar">
    <w:name w:val="Platte tekst Char"/>
    <w:basedOn w:val="Standaardalinea-lettertype"/>
    <w:link w:val="Plattetekst"/>
    <w:semiHidden/>
    <w:rsid w:val="00106566"/>
    <w:rPr>
      <w:rFonts w:ascii="Arial" w:eastAsia="Times New Roman" w:hAnsi="Arial" w:cs="Times New Roman"/>
      <w:sz w:val="20"/>
      <w:szCs w:val="20"/>
      <w:lang w:val="nl-NL"/>
    </w:rPr>
  </w:style>
  <w:style w:type="paragraph" w:customStyle="1" w:styleId="ofwel">
    <w:name w:val="ofwel"/>
    <w:basedOn w:val="Plattetekst"/>
    <w:next w:val="Plattetekstinspringen"/>
    <w:link w:val="ofwelChar"/>
    <w:autoRedefine/>
    <w:rsid w:val="00106566"/>
    <w:pPr>
      <w:tabs>
        <w:tab w:val="left" w:pos="851"/>
      </w:tabs>
      <w:spacing w:before="20" w:after="20"/>
      <w:ind w:left="851" w:hanging="851"/>
    </w:pPr>
    <w:rPr>
      <w:color w:val="00B0AC"/>
    </w:rPr>
  </w:style>
  <w:style w:type="character" w:customStyle="1" w:styleId="ofwelChar">
    <w:name w:val="ofwel Char"/>
    <w:link w:val="ofwel"/>
    <w:rsid w:val="00106566"/>
    <w:rPr>
      <w:rFonts w:ascii="Arial" w:eastAsia="Times New Roman" w:hAnsi="Arial" w:cs="Times New Roman"/>
      <w:color w:val="00B0AC"/>
      <w:sz w:val="20"/>
      <w:szCs w:val="20"/>
      <w:lang w:val="nl-NL"/>
    </w:rPr>
  </w:style>
  <w:style w:type="character" w:customStyle="1" w:styleId="OFWEL0">
    <w:name w:val="OFWEL"/>
    <w:uiPriority w:val="1"/>
    <w:qFormat/>
    <w:rsid w:val="00844330"/>
    <w:rPr>
      <w:rFonts w:ascii="Arial" w:hAnsi="Arial"/>
      <w:color w:val="0000FF"/>
      <w:sz w:val="20"/>
      <w:lang w:val="nl" w:eastAsia="en-US"/>
    </w:rPr>
  </w:style>
  <w:style w:type="table" w:styleId="Tabelraster">
    <w:name w:val="Table Grid"/>
    <w:basedOn w:val="Standaardtabel"/>
    <w:rsid w:val="00106566"/>
    <w:pPr>
      <w:spacing w:after="0" w:line="240" w:lineRule="auto"/>
    </w:pPr>
    <w:rPr>
      <w:rFonts w:ascii="Times New Roman" w:eastAsia="Times New Roman" w:hAnsi="Times New Roman"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ptieChar">
    <w:name w:val="OptieChar"/>
    <w:basedOn w:val="ofwelChar"/>
    <w:uiPriority w:val="1"/>
    <w:qFormat/>
    <w:rsid w:val="00B6024D"/>
    <w:rPr>
      <w:rFonts w:ascii="Arial" w:eastAsia="Times New Roman" w:hAnsi="Arial" w:cs="Times New Roman"/>
      <w:color w:val="FF0000"/>
      <w:sz w:val="20"/>
      <w:szCs w:val="20"/>
      <w:lang w:val="nl-NL"/>
    </w:rPr>
  </w:style>
  <w:style w:type="paragraph" w:styleId="Koptekst">
    <w:name w:val="header"/>
    <w:basedOn w:val="Standaard"/>
    <w:link w:val="KoptekstChar"/>
    <w:uiPriority w:val="99"/>
    <w:unhideWhenUsed/>
    <w:rsid w:val="00FC2D2A"/>
    <w:pPr>
      <w:tabs>
        <w:tab w:val="center" w:pos="4536"/>
        <w:tab w:val="right" w:pos="9072"/>
      </w:tabs>
      <w:spacing w:after="0"/>
    </w:pPr>
  </w:style>
  <w:style w:type="character" w:customStyle="1" w:styleId="KoptekstChar">
    <w:name w:val="Koptekst Char"/>
    <w:basedOn w:val="Standaardalinea-lettertype"/>
    <w:link w:val="Koptekst"/>
    <w:uiPriority w:val="99"/>
    <w:rsid w:val="00FC2D2A"/>
    <w:rPr>
      <w:rFonts w:ascii="Arial" w:hAnsi="Arial"/>
      <w:sz w:val="20"/>
    </w:rPr>
  </w:style>
  <w:style w:type="paragraph" w:styleId="Voettekst">
    <w:name w:val="footer"/>
    <w:basedOn w:val="Standaard"/>
    <w:link w:val="VoettekstChar"/>
    <w:unhideWhenUsed/>
    <w:rsid w:val="00FC2D2A"/>
    <w:pPr>
      <w:tabs>
        <w:tab w:val="center" w:pos="4536"/>
        <w:tab w:val="right" w:pos="9072"/>
      </w:tabs>
      <w:spacing w:after="0"/>
    </w:pPr>
  </w:style>
  <w:style w:type="character" w:customStyle="1" w:styleId="VoettekstChar">
    <w:name w:val="Voettekst Char"/>
    <w:basedOn w:val="Standaardalinea-lettertype"/>
    <w:link w:val="Voettekst"/>
    <w:uiPriority w:val="99"/>
    <w:rsid w:val="00FC2D2A"/>
    <w:rPr>
      <w:rFonts w:ascii="Arial" w:hAnsi="Arial"/>
      <w:sz w:val="20"/>
    </w:rPr>
  </w:style>
  <w:style w:type="character" w:styleId="Paginanummer">
    <w:name w:val="page number"/>
    <w:basedOn w:val="Standaardalinea-lettertype"/>
    <w:semiHidden/>
    <w:rsid w:val="00FC2D2A"/>
  </w:style>
  <w:style w:type="character" w:customStyle="1" w:styleId="Merk">
    <w:name w:val="Merk"/>
    <w:uiPriority w:val="1"/>
    <w:rsid w:val="00FC2D2A"/>
    <w:rPr>
      <w:rFonts w:ascii="Arial" w:hAnsi="Arial"/>
      <w:color w:val="ED7D31" w:themeColor="accent2"/>
      <w:sz w:val="20"/>
    </w:rPr>
  </w:style>
  <w:style w:type="character" w:styleId="Hyperlink">
    <w:name w:val="Hyperlink"/>
    <w:basedOn w:val="Standaardalinea-lettertype"/>
    <w:uiPriority w:val="99"/>
    <w:unhideWhenUsed/>
    <w:rsid w:val="00D0086F"/>
    <w:rPr>
      <w:color w:val="0563C1" w:themeColor="hyperlink"/>
      <w:u w:val="single"/>
    </w:rPr>
  </w:style>
  <w:style w:type="character" w:customStyle="1" w:styleId="Kop1Char">
    <w:name w:val="Kop 1 Char"/>
    <w:basedOn w:val="Standaardalinea-lettertype"/>
    <w:link w:val="Kop1"/>
    <w:uiPriority w:val="9"/>
    <w:rsid w:val="002E240F"/>
    <w:rPr>
      <w:rFonts w:asciiTheme="majorHAnsi" w:eastAsiaTheme="majorEastAsia" w:hAnsiTheme="majorHAnsi" w:cstheme="majorBidi"/>
      <w:color w:val="2F5496" w:themeColor="accent1" w:themeShade="BF"/>
      <w:sz w:val="32"/>
      <w:szCs w:val="32"/>
    </w:rPr>
  </w:style>
  <w:style w:type="character" w:styleId="Verwijzingopmerking">
    <w:name w:val="annotation reference"/>
    <w:basedOn w:val="Standaardalinea-lettertype"/>
    <w:uiPriority w:val="99"/>
    <w:semiHidden/>
    <w:unhideWhenUsed/>
    <w:rsid w:val="0049024B"/>
    <w:rPr>
      <w:sz w:val="16"/>
      <w:szCs w:val="16"/>
    </w:rPr>
  </w:style>
  <w:style w:type="paragraph" w:styleId="Tekstopmerking">
    <w:name w:val="annotation text"/>
    <w:basedOn w:val="Standaard"/>
    <w:link w:val="TekstopmerkingChar"/>
    <w:uiPriority w:val="99"/>
    <w:semiHidden/>
    <w:unhideWhenUsed/>
    <w:rsid w:val="0049024B"/>
    <w:rPr>
      <w:szCs w:val="20"/>
    </w:rPr>
  </w:style>
  <w:style w:type="character" w:customStyle="1" w:styleId="TekstopmerkingChar">
    <w:name w:val="Tekst opmerking Char"/>
    <w:basedOn w:val="Standaardalinea-lettertype"/>
    <w:link w:val="Tekstopmerking"/>
    <w:uiPriority w:val="99"/>
    <w:semiHidden/>
    <w:rsid w:val="0049024B"/>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49024B"/>
    <w:rPr>
      <w:b/>
      <w:bCs/>
    </w:rPr>
  </w:style>
  <w:style w:type="character" w:customStyle="1" w:styleId="OnderwerpvanopmerkingChar">
    <w:name w:val="Onderwerp van opmerking Char"/>
    <w:basedOn w:val="TekstopmerkingChar"/>
    <w:link w:val="Onderwerpvanopmerking"/>
    <w:uiPriority w:val="99"/>
    <w:semiHidden/>
    <w:rsid w:val="0049024B"/>
    <w:rPr>
      <w:rFonts w:ascii="Arial" w:hAnsi="Arial"/>
      <w:b/>
      <w:bCs/>
      <w:sz w:val="20"/>
      <w:szCs w:val="20"/>
    </w:rPr>
  </w:style>
  <w:style w:type="paragraph" w:styleId="Ballontekst">
    <w:name w:val="Balloon Text"/>
    <w:basedOn w:val="Standaard"/>
    <w:link w:val="BallontekstChar"/>
    <w:uiPriority w:val="99"/>
    <w:semiHidden/>
    <w:unhideWhenUsed/>
    <w:rsid w:val="0049024B"/>
    <w:pPr>
      <w:spacing w:after="0"/>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9024B"/>
    <w:rPr>
      <w:rFonts w:ascii="Segoe UI" w:hAnsi="Segoe UI" w:cs="Segoe UI"/>
      <w:sz w:val="18"/>
      <w:szCs w:val="18"/>
    </w:rPr>
  </w:style>
  <w:style w:type="paragraph" w:customStyle="1" w:styleId="Normaalzwartebullet">
    <w:name w:val="Normaal zwarte bullet"/>
    <w:basedOn w:val="Tekstzonderopmaak"/>
    <w:link w:val="NormaalzwartebulletChar"/>
    <w:autoRedefine/>
    <w:qFormat/>
    <w:rsid w:val="00F04B80"/>
    <w:pPr>
      <w:spacing w:before="40"/>
      <w:ind w:firstLine="709"/>
    </w:pPr>
    <w:rPr>
      <w:rFonts w:ascii="Arial" w:hAnsi="Arial"/>
      <w:sz w:val="20"/>
      <w:lang w:val="nl-NL"/>
    </w:rPr>
  </w:style>
  <w:style w:type="character" w:customStyle="1" w:styleId="Kop3Char">
    <w:name w:val="Kop 3 Char"/>
    <w:basedOn w:val="Standaardalinea-lettertype"/>
    <w:link w:val="Kop3"/>
    <w:uiPriority w:val="9"/>
    <w:semiHidden/>
    <w:rsid w:val="006901C4"/>
    <w:rPr>
      <w:rFonts w:asciiTheme="majorHAnsi" w:eastAsiaTheme="majorEastAsia" w:hAnsiTheme="majorHAnsi" w:cstheme="majorBidi"/>
      <w:color w:val="1F3763" w:themeColor="accent1" w:themeShade="7F"/>
      <w:sz w:val="24"/>
      <w:szCs w:val="24"/>
    </w:rPr>
  </w:style>
  <w:style w:type="paragraph" w:styleId="Tekstzonderopmaak">
    <w:name w:val="Plain Text"/>
    <w:basedOn w:val="Standaard"/>
    <w:link w:val="TekstzonderopmaakChar"/>
    <w:uiPriority w:val="99"/>
    <w:semiHidden/>
    <w:unhideWhenUsed/>
    <w:rsid w:val="00F803AC"/>
    <w:pPr>
      <w:spacing w:after="0"/>
    </w:pPr>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F803AC"/>
    <w:rPr>
      <w:rFonts w:ascii="Consolas" w:hAnsi="Consolas"/>
      <w:sz w:val="21"/>
      <w:szCs w:val="21"/>
    </w:rPr>
  </w:style>
  <w:style w:type="character" w:customStyle="1" w:styleId="NormaalzwartebulletChar">
    <w:name w:val="Normaal zwarte bullet Char"/>
    <w:basedOn w:val="TekstzonderopmaakChar"/>
    <w:link w:val="Normaalzwartebullet"/>
    <w:rsid w:val="00F04B80"/>
    <w:rPr>
      <w:rFonts w:ascii="Arial" w:hAnsi="Arial"/>
      <w:sz w:val="20"/>
      <w:szCs w:val="21"/>
      <w:lang w:val="nl-NL"/>
    </w:rPr>
  </w:style>
  <w:style w:type="paragraph" w:customStyle="1" w:styleId="Normaallichtebullet">
    <w:name w:val="Normaal lichte bullet"/>
    <w:basedOn w:val="Tekstzonderopmaak"/>
    <w:autoRedefine/>
    <w:qFormat/>
    <w:rsid w:val="009233E8"/>
    <w:pPr>
      <w:numPr>
        <w:ilvl w:val="1"/>
        <w:numId w:val="3"/>
      </w:numPr>
      <w:spacing w:before="0"/>
    </w:pPr>
    <w:rPr>
      <w:rFonts w:ascii="Arial" w:hAnsi="Arial"/>
      <w:sz w:val="20"/>
    </w:rPr>
  </w:style>
  <w:style w:type="paragraph" w:customStyle="1" w:styleId="Onderlijnd">
    <w:name w:val="Onderlijnd"/>
    <w:basedOn w:val="Tekstzonderopmaak"/>
    <w:autoRedefine/>
    <w:qFormat/>
    <w:rsid w:val="00B8076B"/>
    <w:pPr>
      <w:spacing w:before="120"/>
    </w:pPr>
    <w:rPr>
      <w:rFonts w:ascii="Arial" w:hAnsi="Arial"/>
      <w:sz w:val="20"/>
      <w:u w:val="single"/>
    </w:rPr>
  </w:style>
  <w:style w:type="paragraph" w:customStyle="1" w:styleId="Bestektekst">
    <w:name w:val="Bestektekst"/>
    <w:basedOn w:val="Standaard"/>
    <w:qFormat/>
    <w:rsid w:val="00857717"/>
    <w:rPr>
      <w:rFonts w:eastAsia="Times New Roman" w:cs="Arial"/>
      <w:szCs w:val="20"/>
      <w:lang w:val="fr-BE" w:eastAsia="nl-BE"/>
    </w:rPr>
  </w:style>
  <w:style w:type="paragraph" w:customStyle="1" w:styleId="Tabel">
    <w:name w:val="Tabel"/>
    <w:basedOn w:val="Standaard"/>
    <w:qFormat/>
    <w:rsid w:val="009233E8"/>
    <w:pPr>
      <w:spacing w:before="0" w:after="0"/>
    </w:pPr>
    <w:rPr>
      <w:rFonts w:eastAsia="Times New Roman" w:cs="Times New Roman"/>
      <w:szCs w:val="20"/>
      <w:lang w:eastAsia="nl-BE"/>
    </w:rPr>
  </w:style>
  <w:style w:type="paragraph" w:styleId="Revisie">
    <w:name w:val="Revision"/>
    <w:hidden/>
    <w:uiPriority w:val="99"/>
    <w:semiHidden/>
    <w:rsid w:val="00F33E3C"/>
    <w:pPr>
      <w:spacing w:after="0" w:line="240" w:lineRule="auto"/>
    </w:pPr>
    <w:rPr>
      <w:rFonts w:ascii="Arial" w:hAnsi="Arial"/>
      <w:sz w:val="20"/>
    </w:rPr>
  </w:style>
  <w:style w:type="character" w:styleId="Vermelding">
    <w:name w:val="Mention"/>
    <w:basedOn w:val="Standaardalinea-lettertype"/>
    <w:uiPriority w:val="99"/>
    <w:semiHidden/>
    <w:unhideWhenUsed/>
    <w:rsid w:val="00EE468C"/>
    <w:rPr>
      <w:color w:val="2B579A"/>
      <w:shd w:val="clear" w:color="auto" w:fill="E6E6E6"/>
    </w:rPr>
  </w:style>
  <w:style w:type="character" w:customStyle="1" w:styleId="tlid-translation">
    <w:name w:val="tlid-translation"/>
    <w:basedOn w:val="Standaardalinea-lettertype"/>
    <w:rsid w:val="009E7F6A"/>
  </w:style>
  <w:style w:type="character" w:customStyle="1" w:styleId="kop5FR">
    <w:name w:val="kop5 FR"/>
    <w:basedOn w:val="Kop5Char"/>
    <w:uiPriority w:val="1"/>
    <w:qFormat/>
    <w:rsid w:val="00857717"/>
    <w:rPr>
      <w:rFonts w:ascii="Arial" w:hAnsi="Arial" w:cs="Arial"/>
      <w:b/>
      <w:bCs/>
      <w:caps/>
      <w:smallCaps w:val="0"/>
      <w:color w:val="FF0000"/>
      <w:sz w:val="20"/>
      <w:szCs w:val="20"/>
      <w:u w:val="single"/>
      <w:lang w:val="nl"/>
    </w:rPr>
  </w:style>
  <w:style w:type="character" w:customStyle="1" w:styleId="OptionCar">
    <w:name w:val="OptionCar"/>
    <w:basedOn w:val="OFWEL0"/>
    <w:uiPriority w:val="1"/>
    <w:qFormat/>
    <w:rsid w:val="00857717"/>
    <w:rPr>
      <w:rFonts w:ascii="Arial" w:hAnsi="Arial"/>
      <w:color w:val="FF0000"/>
      <w:sz w:val="20"/>
      <w:lang w:val="nl" w:eastAsia="en-US"/>
    </w:rPr>
  </w:style>
  <w:style w:type="character" w:customStyle="1" w:styleId="Author-esection">
    <w:name w:val="Author-e section"/>
    <w:basedOn w:val="PlattetekstChar"/>
    <w:uiPriority w:val="1"/>
    <w:qFormat/>
    <w:rsid w:val="000A094B"/>
    <w:rPr>
      <w:rFonts w:ascii="Arial" w:eastAsia="Times New Roman" w:hAnsi="Arial" w:cs="Times New Roman"/>
      <w:color w:val="3366FF"/>
      <w:sz w:val="28"/>
      <w:szCs w:val="28"/>
      <w:lang w:val="fr-BE"/>
    </w:rPr>
  </w:style>
  <w:style w:type="character" w:customStyle="1" w:styleId="pheading">
    <w:name w:val="pheading"/>
    <w:basedOn w:val="Standaardalinea-lettertype"/>
    <w:uiPriority w:val="1"/>
    <w:qFormat/>
    <w:rsid w:val="000A094B"/>
    <w:rPr>
      <w:color w:val="FF0000"/>
      <w:lang w:val="nl"/>
    </w:rPr>
  </w:style>
  <w:style w:type="paragraph" w:customStyle="1" w:styleId="heading">
    <w:name w:val="heading"/>
    <w:link w:val="headingChar"/>
    <w:uiPriority w:val="40"/>
    <w:qFormat/>
    <w:rsid w:val="000A094B"/>
    <w:pPr>
      <w:spacing w:before="100" w:after="100" w:line="260" w:lineRule="auto"/>
    </w:pPr>
    <w:rPr>
      <w:rFonts w:ascii="Arial" w:eastAsia="Times New Roman" w:hAnsi="Arial" w:cs="Arial"/>
      <w:b/>
      <w:sz w:val="24"/>
      <w:szCs w:val="20"/>
      <w:lang w:val="fr-BE" w:eastAsia="fr-BE"/>
    </w:rPr>
  </w:style>
  <w:style w:type="character" w:customStyle="1" w:styleId="headingChar">
    <w:name w:val="heading Char"/>
    <w:link w:val="heading"/>
    <w:uiPriority w:val="40"/>
    <w:rsid w:val="000A094B"/>
    <w:rPr>
      <w:rFonts w:ascii="Arial" w:eastAsia="Times New Roman" w:hAnsi="Arial" w:cs="Arial"/>
      <w:b/>
      <w:sz w:val="24"/>
      <w:szCs w:val="20"/>
      <w:lang w:val="fr-BE" w:eastAsia="fr-BE"/>
    </w:rPr>
  </w:style>
  <w:style w:type="table" w:customStyle="1" w:styleId="Tabelraster1">
    <w:name w:val="Tabelraster1"/>
    <w:basedOn w:val="Standaardtabel"/>
    <w:next w:val="Tabelraster"/>
    <w:rsid w:val="008B5762"/>
    <w:pPr>
      <w:spacing w:after="0" w:line="240" w:lineRule="auto"/>
    </w:pPr>
    <w:rPr>
      <w:rFonts w:ascii="Times New Roman" w:eastAsia="Times New Roman" w:hAnsi="Times New Roman"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ACULT">
    <w:name w:val="FACULT"/>
    <w:uiPriority w:val="1"/>
    <w:qFormat/>
    <w:rsid w:val="005567E2"/>
    <w:rPr>
      <w:rFonts w:ascii="Arial" w:hAnsi="Arial"/>
      <w:color w:val="0000FF"/>
      <w:sz w:val="20"/>
      <w:lang w:val="nl" w:eastAsia="en-US"/>
    </w:rPr>
  </w:style>
  <w:style w:type="table" w:customStyle="1" w:styleId="Tabelraster2">
    <w:name w:val="Tabelraster2"/>
    <w:basedOn w:val="Standaardtabel"/>
    <w:next w:val="Tabelraster"/>
    <w:rsid w:val="008005BE"/>
    <w:pPr>
      <w:spacing w:after="0" w:line="240" w:lineRule="auto"/>
    </w:pPr>
    <w:rPr>
      <w:rFonts w:ascii="Times New Roman" w:eastAsia="Times New Roman" w:hAnsi="Times New Roman"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OIT">
    <w:name w:val="SOIT"/>
    <w:basedOn w:val="Standaardalinea-lettertype"/>
    <w:uiPriority w:val="1"/>
    <w:qFormat/>
    <w:rsid w:val="008005BE"/>
    <w:rPr>
      <w:color w:val="00C8C8"/>
      <w:szCs w:val="21"/>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874320">
      <w:bodyDiv w:val="1"/>
      <w:marLeft w:val="0"/>
      <w:marRight w:val="0"/>
      <w:marTop w:val="0"/>
      <w:marBottom w:val="0"/>
      <w:divBdr>
        <w:top w:val="none" w:sz="0" w:space="0" w:color="auto"/>
        <w:left w:val="none" w:sz="0" w:space="0" w:color="auto"/>
        <w:bottom w:val="none" w:sz="0" w:space="0" w:color="auto"/>
        <w:right w:val="none" w:sz="0" w:space="0" w:color="auto"/>
      </w:divBdr>
    </w:div>
    <w:div w:id="433594561">
      <w:bodyDiv w:val="1"/>
      <w:marLeft w:val="0"/>
      <w:marRight w:val="0"/>
      <w:marTop w:val="0"/>
      <w:marBottom w:val="0"/>
      <w:divBdr>
        <w:top w:val="none" w:sz="0" w:space="0" w:color="auto"/>
        <w:left w:val="none" w:sz="0" w:space="0" w:color="auto"/>
        <w:bottom w:val="none" w:sz="0" w:space="0" w:color="auto"/>
        <w:right w:val="none" w:sz="0" w:space="0" w:color="auto"/>
      </w:divBdr>
    </w:div>
    <w:div w:id="459736808">
      <w:bodyDiv w:val="1"/>
      <w:marLeft w:val="0"/>
      <w:marRight w:val="0"/>
      <w:marTop w:val="0"/>
      <w:marBottom w:val="0"/>
      <w:divBdr>
        <w:top w:val="none" w:sz="0" w:space="0" w:color="auto"/>
        <w:left w:val="none" w:sz="0" w:space="0" w:color="auto"/>
        <w:bottom w:val="none" w:sz="0" w:space="0" w:color="auto"/>
        <w:right w:val="none" w:sz="0" w:space="0" w:color="auto"/>
      </w:divBdr>
    </w:div>
    <w:div w:id="461583428">
      <w:bodyDiv w:val="1"/>
      <w:marLeft w:val="0"/>
      <w:marRight w:val="0"/>
      <w:marTop w:val="0"/>
      <w:marBottom w:val="0"/>
      <w:divBdr>
        <w:top w:val="none" w:sz="0" w:space="0" w:color="auto"/>
        <w:left w:val="none" w:sz="0" w:space="0" w:color="auto"/>
        <w:bottom w:val="none" w:sz="0" w:space="0" w:color="auto"/>
        <w:right w:val="none" w:sz="0" w:space="0" w:color="auto"/>
      </w:divBdr>
    </w:div>
    <w:div w:id="796484483">
      <w:bodyDiv w:val="1"/>
      <w:marLeft w:val="0"/>
      <w:marRight w:val="0"/>
      <w:marTop w:val="0"/>
      <w:marBottom w:val="0"/>
      <w:divBdr>
        <w:top w:val="none" w:sz="0" w:space="0" w:color="auto"/>
        <w:left w:val="none" w:sz="0" w:space="0" w:color="auto"/>
        <w:bottom w:val="none" w:sz="0" w:space="0" w:color="auto"/>
        <w:right w:val="none" w:sz="0" w:space="0" w:color="auto"/>
      </w:divBdr>
      <w:divsChild>
        <w:div w:id="346908430">
          <w:marLeft w:val="0"/>
          <w:marRight w:val="0"/>
          <w:marTop w:val="0"/>
          <w:marBottom w:val="0"/>
          <w:divBdr>
            <w:top w:val="none" w:sz="0" w:space="0" w:color="auto"/>
            <w:left w:val="none" w:sz="0" w:space="0" w:color="auto"/>
            <w:bottom w:val="none" w:sz="0" w:space="0" w:color="auto"/>
            <w:right w:val="none" w:sz="0" w:space="0" w:color="auto"/>
          </w:divBdr>
          <w:divsChild>
            <w:div w:id="1428381343">
              <w:marLeft w:val="0"/>
              <w:marRight w:val="0"/>
              <w:marTop w:val="0"/>
              <w:marBottom w:val="0"/>
              <w:divBdr>
                <w:top w:val="none" w:sz="0" w:space="0" w:color="auto"/>
                <w:left w:val="none" w:sz="0" w:space="0" w:color="auto"/>
                <w:bottom w:val="none" w:sz="0" w:space="0" w:color="auto"/>
                <w:right w:val="none" w:sz="0" w:space="0" w:color="auto"/>
              </w:divBdr>
              <w:divsChild>
                <w:div w:id="146121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220552">
      <w:bodyDiv w:val="1"/>
      <w:marLeft w:val="0"/>
      <w:marRight w:val="0"/>
      <w:marTop w:val="0"/>
      <w:marBottom w:val="0"/>
      <w:divBdr>
        <w:top w:val="none" w:sz="0" w:space="0" w:color="auto"/>
        <w:left w:val="none" w:sz="0" w:space="0" w:color="auto"/>
        <w:bottom w:val="none" w:sz="0" w:space="0" w:color="auto"/>
        <w:right w:val="none" w:sz="0" w:space="0" w:color="auto"/>
      </w:divBdr>
      <w:divsChild>
        <w:div w:id="2116901762">
          <w:marLeft w:val="0"/>
          <w:marRight w:val="0"/>
          <w:marTop w:val="0"/>
          <w:marBottom w:val="0"/>
          <w:divBdr>
            <w:top w:val="none" w:sz="0" w:space="0" w:color="auto"/>
            <w:left w:val="none" w:sz="0" w:space="0" w:color="auto"/>
            <w:bottom w:val="none" w:sz="0" w:space="0" w:color="auto"/>
            <w:right w:val="none" w:sz="0" w:space="0" w:color="auto"/>
          </w:divBdr>
        </w:div>
      </w:divsChild>
    </w:div>
    <w:div w:id="866138561">
      <w:bodyDiv w:val="1"/>
      <w:marLeft w:val="0"/>
      <w:marRight w:val="0"/>
      <w:marTop w:val="0"/>
      <w:marBottom w:val="0"/>
      <w:divBdr>
        <w:top w:val="none" w:sz="0" w:space="0" w:color="auto"/>
        <w:left w:val="none" w:sz="0" w:space="0" w:color="auto"/>
        <w:bottom w:val="none" w:sz="0" w:space="0" w:color="auto"/>
        <w:right w:val="none" w:sz="0" w:space="0" w:color="auto"/>
      </w:divBdr>
    </w:div>
    <w:div w:id="1098017511">
      <w:bodyDiv w:val="1"/>
      <w:marLeft w:val="0"/>
      <w:marRight w:val="0"/>
      <w:marTop w:val="0"/>
      <w:marBottom w:val="0"/>
      <w:divBdr>
        <w:top w:val="none" w:sz="0" w:space="0" w:color="auto"/>
        <w:left w:val="none" w:sz="0" w:space="0" w:color="auto"/>
        <w:bottom w:val="none" w:sz="0" w:space="0" w:color="auto"/>
        <w:right w:val="none" w:sz="0" w:space="0" w:color="auto"/>
      </w:divBdr>
    </w:div>
    <w:div w:id="1203860791">
      <w:bodyDiv w:val="1"/>
      <w:marLeft w:val="0"/>
      <w:marRight w:val="0"/>
      <w:marTop w:val="0"/>
      <w:marBottom w:val="0"/>
      <w:divBdr>
        <w:top w:val="none" w:sz="0" w:space="0" w:color="auto"/>
        <w:left w:val="none" w:sz="0" w:space="0" w:color="auto"/>
        <w:bottom w:val="none" w:sz="0" w:space="0" w:color="auto"/>
        <w:right w:val="none" w:sz="0" w:space="0" w:color="auto"/>
      </w:divBdr>
    </w:div>
    <w:div w:id="1207833713">
      <w:bodyDiv w:val="1"/>
      <w:marLeft w:val="0"/>
      <w:marRight w:val="0"/>
      <w:marTop w:val="0"/>
      <w:marBottom w:val="0"/>
      <w:divBdr>
        <w:top w:val="none" w:sz="0" w:space="0" w:color="auto"/>
        <w:left w:val="none" w:sz="0" w:space="0" w:color="auto"/>
        <w:bottom w:val="none" w:sz="0" w:space="0" w:color="auto"/>
        <w:right w:val="none" w:sz="0" w:space="0" w:color="auto"/>
      </w:divBdr>
    </w:div>
    <w:div w:id="1643971710">
      <w:bodyDiv w:val="1"/>
      <w:marLeft w:val="0"/>
      <w:marRight w:val="0"/>
      <w:marTop w:val="0"/>
      <w:marBottom w:val="0"/>
      <w:divBdr>
        <w:top w:val="none" w:sz="0" w:space="0" w:color="auto"/>
        <w:left w:val="none" w:sz="0" w:space="0" w:color="auto"/>
        <w:bottom w:val="none" w:sz="0" w:space="0" w:color="auto"/>
        <w:right w:val="none" w:sz="0" w:space="0" w:color="auto"/>
      </w:divBdr>
    </w:div>
    <w:div w:id="1692610763">
      <w:bodyDiv w:val="1"/>
      <w:marLeft w:val="0"/>
      <w:marRight w:val="0"/>
      <w:marTop w:val="0"/>
      <w:marBottom w:val="0"/>
      <w:divBdr>
        <w:top w:val="none" w:sz="0" w:space="0" w:color="auto"/>
        <w:left w:val="none" w:sz="0" w:space="0" w:color="auto"/>
        <w:bottom w:val="none" w:sz="0" w:space="0" w:color="auto"/>
        <w:right w:val="none" w:sz="0" w:space="0" w:color="auto"/>
      </w:divBdr>
      <w:divsChild>
        <w:div w:id="233666611">
          <w:marLeft w:val="0"/>
          <w:marRight w:val="0"/>
          <w:marTop w:val="0"/>
          <w:marBottom w:val="0"/>
          <w:divBdr>
            <w:top w:val="none" w:sz="0" w:space="0" w:color="auto"/>
            <w:left w:val="none" w:sz="0" w:space="0" w:color="auto"/>
            <w:bottom w:val="none" w:sz="0" w:space="0" w:color="auto"/>
            <w:right w:val="none" w:sz="0" w:space="0" w:color="auto"/>
          </w:divBdr>
          <w:divsChild>
            <w:div w:id="1399940397">
              <w:marLeft w:val="0"/>
              <w:marRight w:val="0"/>
              <w:marTop w:val="0"/>
              <w:marBottom w:val="0"/>
              <w:divBdr>
                <w:top w:val="none" w:sz="0" w:space="0" w:color="auto"/>
                <w:left w:val="none" w:sz="0" w:space="0" w:color="auto"/>
                <w:bottom w:val="none" w:sz="0" w:space="0" w:color="auto"/>
                <w:right w:val="none" w:sz="0" w:space="0" w:color="auto"/>
              </w:divBdr>
              <w:divsChild>
                <w:div w:id="210437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19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BB4375893563C44BC0E9F3923B85320" ma:contentTypeVersion="12" ma:contentTypeDescription="Een nieuw document maken." ma:contentTypeScope="" ma:versionID="26f7709464764f41fc99b1aa53c0e5f2">
  <xsd:schema xmlns:xsd="http://www.w3.org/2001/XMLSchema" xmlns:xs="http://www.w3.org/2001/XMLSchema" xmlns:p="http://schemas.microsoft.com/office/2006/metadata/properties" xmlns:ns2="45615f5e-0e7e-408f-8b91-2998d1ac8811" xmlns:ns3="4b56536e-2512-419d-92b2-19287a100264" targetNamespace="http://schemas.microsoft.com/office/2006/metadata/properties" ma:root="true" ma:fieldsID="a3a772a7598854906cb51788a937a531" ns2:_="" ns3:_="">
    <xsd:import namespace="45615f5e-0e7e-408f-8b91-2998d1ac8811"/>
    <xsd:import namespace="4b56536e-2512-419d-92b2-19287a1002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3:TaxKeywordTaxHTFiel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615f5e-0e7e-408f-8b91-2998d1ac88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56536e-2512-419d-92b2-19287a100264"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KeywordTaxHTField" ma:index="18" nillable="true" ma:taxonomy="true" ma:internalName="TaxKeywordTaxHTField" ma:taxonomyFieldName="TaxKeyword" ma:displayName="Ondernemingstrefwoorden" ma:fieldId="{23f27201-bee3-471e-b2e7-b64fd8b7ca38}" ma:taxonomyMulti="true" ma:sspId="62c5e514-5cbf-4757-8b5c-07080f4757ab" ma:termSetId="00000000-0000-0000-0000-000000000000" ma:anchorId="00000000-0000-0000-0000-000000000000" ma:open="true" ma:isKeyword="true">
      <xsd:complexType>
        <xsd:sequence>
          <xsd:element ref="pc:Terms" minOccurs="0" maxOccurs="1"/>
        </xsd:sequence>
      </xsd:complexType>
    </xsd:element>
    <xsd:element name="TaxCatchAll" ma:index="19" nillable="true" ma:displayName="Taxonomy Catch All Column" ma:hidden="true" ma:list="{4f1f7831-afa4-4744-ac03-1d25984bc1fb}" ma:internalName="TaxCatchAll" ma:showField="CatchAllData" ma:web="4b56536e-2512-419d-92b2-19287a1002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b56536e-2512-419d-92b2-19287a100264"/>
    <TaxKeywordTaxHTField xmlns="4b56536e-2512-419d-92b2-19287a100264">
      <Terms xmlns="http://schemas.microsoft.com/office/infopath/2007/PartnerControls"/>
    </TaxKeywordTaxHTField>
  </documentManagement>
</p:properties>
</file>

<file path=customXml/itemProps1.xml><?xml version="1.0" encoding="utf-8"?>
<ds:datastoreItem xmlns:ds="http://schemas.openxmlformats.org/officeDocument/2006/customXml" ds:itemID="{0F5D1E17-B579-4772-91E9-60049746F483}">
  <ds:schemaRefs>
    <ds:schemaRef ds:uri="http://schemas.openxmlformats.org/officeDocument/2006/bibliography"/>
  </ds:schemaRefs>
</ds:datastoreItem>
</file>

<file path=customXml/itemProps2.xml><?xml version="1.0" encoding="utf-8"?>
<ds:datastoreItem xmlns:ds="http://schemas.openxmlformats.org/officeDocument/2006/customXml" ds:itemID="{6BDCB1AF-7444-40FF-9805-4F55CEA306B0}"/>
</file>

<file path=customXml/itemProps3.xml><?xml version="1.0" encoding="utf-8"?>
<ds:datastoreItem xmlns:ds="http://schemas.openxmlformats.org/officeDocument/2006/customXml" ds:itemID="{CFC5579A-1816-4B1F-B7CA-4B79C5CC30C5}"/>
</file>

<file path=customXml/itemProps4.xml><?xml version="1.0" encoding="utf-8"?>
<ds:datastoreItem xmlns:ds="http://schemas.openxmlformats.org/officeDocument/2006/customXml" ds:itemID="{AB388785-AE92-46DA-BD9E-F41089144E6A}"/>
</file>

<file path=docProps/app.xml><?xml version="1.0" encoding="utf-8"?>
<Properties xmlns="http://schemas.openxmlformats.org/officeDocument/2006/extended-properties" xmlns:vt="http://schemas.openxmlformats.org/officeDocument/2006/docPropsVTypes">
  <Template>Normal.dotm</Template>
  <TotalTime>22</TotalTime>
  <Pages>1</Pages>
  <Words>1146</Words>
  <Characters>6306</Characters>
  <Application>Microsoft Office Word</Application>
  <DocSecurity>0</DocSecurity>
  <Lines>52</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Liesbeth Totté</dc:creator>
  <cp:keywords/>
  <dc:description/>
  <cp:lastModifiedBy>Liesbeth Totté</cp:lastModifiedBy>
  <cp:revision>9</cp:revision>
  <dcterms:created xsi:type="dcterms:W3CDTF">2019-03-31T11:50:00Z</dcterms:created>
  <dcterms:modified xsi:type="dcterms:W3CDTF">2019-05-13T19:54:00Z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0x0101006BB4375893563C44BC0E9F3923B85320</vt:lpwstr>
  </property>
</Properties>
</file>